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6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2551"/>
        <w:gridCol w:w="2268"/>
      </w:tblGrid>
      <w:tr w:rsidR="00B875A1" w:rsidRPr="00B875A1" w:rsidTr="00CF5723">
        <w:trPr>
          <w:trHeight w:val="315"/>
          <w:jc w:val="center"/>
        </w:trPr>
        <w:tc>
          <w:tcPr>
            <w:tcW w:w="283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F5723" w:rsidRPr="00B875A1" w:rsidRDefault="00CF5723" w:rsidP="00EB6003">
            <w:pPr>
              <w:tabs>
                <w:tab w:val="left" w:pos="340"/>
              </w:tabs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B875A1">
              <w:rPr>
                <w:rFonts w:eastAsia="Times New Roman" w:cs="Arial"/>
                <w:szCs w:val="20"/>
              </w:rPr>
              <w:t xml:space="preserve">Họ tên: </w:t>
            </w:r>
            <w:r w:rsidRPr="00B875A1">
              <w:rPr>
                <w:rFonts w:eastAsia="Times New Roman" w:cs="Arial"/>
                <w:b/>
                <w:szCs w:val="20"/>
              </w:rPr>
              <w:t>Kim Văn Bính</w:t>
            </w:r>
          </w:p>
        </w:tc>
        <w:tc>
          <w:tcPr>
            <w:tcW w:w="3402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F5723" w:rsidRPr="00B875A1" w:rsidRDefault="00CF5723" w:rsidP="00EB6003">
            <w:pPr>
              <w:tabs>
                <w:tab w:val="left" w:pos="340"/>
              </w:tabs>
              <w:spacing w:after="0"/>
              <w:jc w:val="center"/>
              <w:rPr>
                <w:rFonts w:eastAsia="Times New Roman" w:cs="Calibri"/>
              </w:rPr>
            </w:pPr>
            <w:r w:rsidRPr="00B875A1">
              <w:rPr>
                <w:rFonts w:eastAsia="Times New Roman" w:cs="Calibri"/>
              </w:rPr>
              <w:t xml:space="preserve">Email: </w:t>
            </w:r>
            <w:r w:rsidRPr="00B875A1">
              <w:rPr>
                <w:rFonts w:eastAsia="Times New Roman" w:cs="Calibri"/>
                <w:b/>
              </w:rPr>
              <w:t>Kimbinh12@gmail.com</w:t>
            </w:r>
          </w:p>
        </w:tc>
        <w:tc>
          <w:tcPr>
            <w:tcW w:w="255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F5723" w:rsidRPr="00B875A1" w:rsidRDefault="00CF5723" w:rsidP="00EB6003">
            <w:pPr>
              <w:tabs>
                <w:tab w:val="left" w:pos="340"/>
              </w:tabs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B875A1">
              <w:rPr>
                <w:rFonts w:eastAsia="Times New Roman" w:cs="Arial"/>
                <w:szCs w:val="20"/>
              </w:rPr>
              <w:t xml:space="preserve">Facebook: </w:t>
            </w:r>
            <w:r w:rsidRPr="00B875A1">
              <w:rPr>
                <w:rFonts w:eastAsia="Times New Roman" w:cs="Arial"/>
                <w:b/>
                <w:szCs w:val="20"/>
              </w:rPr>
              <w:t>không có</w:t>
            </w:r>
          </w:p>
        </w:tc>
        <w:tc>
          <w:tcPr>
            <w:tcW w:w="2268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F5723" w:rsidRPr="00B875A1" w:rsidRDefault="00CF5723" w:rsidP="00EB6003">
            <w:pPr>
              <w:tabs>
                <w:tab w:val="left" w:pos="340"/>
              </w:tabs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B875A1">
              <w:rPr>
                <w:rFonts w:eastAsia="Times New Roman" w:cs="Arial"/>
                <w:szCs w:val="20"/>
              </w:rPr>
              <w:t xml:space="preserve">ĐT: </w:t>
            </w:r>
            <w:r w:rsidRPr="00B875A1">
              <w:rPr>
                <w:rFonts w:eastAsia="Times New Roman" w:cs="Arial"/>
                <w:b/>
                <w:szCs w:val="20"/>
              </w:rPr>
              <w:t xml:space="preserve"> 0987617720</w:t>
            </w:r>
          </w:p>
        </w:tc>
      </w:tr>
    </w:tbl>
    <w:p w:rsidR="003161E4" w:rsidRPr="00B875A1" w:rsidRDefault="003161E4" w:rsidP="00EB6003">
      <w:pPr>
        <w:tabs>
          <w:tab w:val="left" w:pos="340"/>
        </w:tabs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03"/>
      </w:tblGrid>
      <w:tr w:rsidR="00B875A1" w:rsidRPr="00B875A1" w:rsidTr="00A625EF">
        <w:trPr>
          <w:jc w:val="center"/>
        </w:trPr>
        <w:tc>
          <w:tcPr>
            <w:tcW w:w="2835" w:type="dxa"/>
          </w:tcPr>
          <w:p w:rsidR="001D3622" w:rsidRPr="00B875A1" w:rsidRDefault="001D3622" w:rsidP="001D3622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NHÓM 3</w:t>
            </w:r>
          </w:p>
        </w:tc>
        <w:tc>
          <w:tcPr>
            <w:tcW w:w="6803" w:type="dxa"/>
            <w:vMerge w:val="restart"/>
            <w:vAlign w:val="center"/>
          </w:tcPr>
          <w:p w:rsidR="001D3622" w:rsidRPr="00B875A1" w:rsidRDefault="001D3622" w:rsidP="00A625EF">
            <w:pPr>
              <w:tabs>
                <w:tab w:val="left" w:pos="340"/>
              </w:tabs>
              <w:spacing w:after="40"/>
              <w:jc w:val="center"/>
              <w:rPr>
                <w:b/>
              </w:rPr>
            </w:pPr>
            <w:r w:rsidRPr="00B875A1">
              <w:rPr>
                <w:b/>
              </w:rPr>
              <w:t>ĐỀ KIỂM TRA 15 PHÚT</w:t>
            </w:r>
          </w:p>
          <w:p w:rsidR="00A625EF" w:rsidRPr="00B875A1" w:rsidRDefault="00A625EF" w:rsidP="00A625EF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Môn: Hóa học 11  -  Bài 17: Phenol</w:t>
            </w:r>
          </w:p>
        </w:tc>
      </w:tr>
      <w:tr w:rsidR="00B875A1" w:rsidRPr="00B875A1" w:rsidTr="001D3622">
        <w:trPr>
          <w:jc w:val="center"/>
        </w:trPr>
        <w:tc>
          <w:tcPr>
            <w:tcW w:w="2835" w:type="dxa"/>
          </w:tcPr>
          <w:p w:rsidR="001D3622" w:rsidRPr="00B875A1" w:rsidRDefault="001D3622" w:rsidP="001D3622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THEO SÁCH: CD</w:t>
            </w:r>
          </w:p>
        </w:tc>
        <w:tc>
          <w:tcPr>
            <w:tcW w:w="6803" w:type="dxa"/>
            <w:vMerge/>
          </w:tcPr>
          <w:p w:rsidR="001D3622" w:rsidRPr="00B875A1" w:rsidRDefault="001D3622" w:rsidP="00EB6003">
            <w:pPr>
              <w:tabs>
                <w:tab w:val="left" w:pos="340"/>
              </w:tabs>
            </w:pPr>
          </w:p>
        </w:tc>
      </w:tr>
      <w:tr w:rsidR="00B875A1" w:rsidRPr="00B875A1" w:rsidTr="001D3622">
        <w:trPr>
          <w:jc w:val="center"/>
        </w:trPr>
        <w:tc>
          <w:tcPr>
            <w:tcW w:w="2835" w:type="dxa"/>
          </w:tcPr>
          <w:p w:rsidR="001D3622" w:rsidRPr="00B875A1" w:rsidRDefault="001D3622" w:rsidP="001D3622">
            <w:pPr>
              <w:tabs>
                <w:tab w:val="left" w:pos="340"/>
              </w:tabs>
              <w:jc w:val="center"/>
            </w:pPr>
            <w:r w:rsidRPr="00B875A1">
              <w:t>(</w:t>
            </w:r>
            <w:r w:rsidR="00A625EF" w:rsidRPr="00B875A1">
              <w:rPr>
                <w:b/>
              </w:rPr>
              <w:t>Trắc nghiệm &amp; Tự luận</w:t>
            </w:r>
            <w:r w:rsidRPr="00B875A1">
              <w:t>)</w:t>
            </w:r>
          </w:p>
        </w:tc>
        <w:tc>
          <w:tcPr>
            <w:tcW w:w="6803" w:type="dxa"/>
            <w:vMerge/>
          </w:tcPr>
          <w:p w:rsidR="001D3622" w:rsidRPr="00B875A1" w:rsidRDefault="001D3622" w:rsidP="00EB6003">
            <w:pPr>
              <w:tabs>
                <w:tab w:val="left" w:pos="340"/>
              </w:tabs>
            </w:pPr>
          </w:p>
        </w:tc>
      </w:tr>
    </w:tbl>
    <w:p w:rsidR="001D3622" w:rsidRPr="00B875A1" w:rsidRDefault="001D3622" w:rsidP="00EB6003">
      <w:pPr>
        <w:tabs>
          <w:tab w:val="left" w:pos="340"/>
        </w:tabs>
        <w:spacing w:after="0"/>
      </w:pPr>
    </w:p>
    <w:p w:rsidR="003F2853" w:rsidRPr="00B875A1" w:rsidRDefault="003F2853" w:rsidP="003F2853">
      <w:pPr>
        <w:tabs>
          <w:tab w:val="left" w:pos="340"/>
        </w:tabs>
        <w:spacing w:after="0"/>
        <w:jc w:val="center"/>
        <w:rPr>
          <w:b/>
        </w:rPr>
      </w:pPr>
      <w:r w:rsidRPr="00B875A1">
        <w:rPr>
          <w:b/>
        </w:rPr>
        <w:t>MA TRẬN</w:t>
      </w:r>
    </w:p>
    <w:tbl>
      <w:tblPr>
        <w:tblW w:w="10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7"/>
        <w:gridCol w:w="2041"/>
        <w:gridCol w:w="732"/>
        <w:gridCol w:w="708"/>
        <w:gridCol w:w="732"/>
        <w:gridCol w:w="711"/>
        <w:gridCol w:w="732"/>
        <w:gridCol w:w="746"/>
        <w:gridCol w:w="709"/>
        <w:gridCol w:w="851"/>
        <w:gridCol w:w="789"/>
        <w:gridCol w:w="912"/>
      </w:tblGrid>
      <w:tr w:rsidR="00B875A1" w:rsidRPr="00B875A1" w:rsidTr="00375794">
        <w:tc>
          <w:tcPr>
            <w:tcW w:w="1247" w:type="dxa"/>
            <w:vMerge w:val="restart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Chương</w:t>
            </w:r>
          </w:p>
        </w:tc>
        <w:tc>
          <w:tcPr>
            <w:tcW w:w="2041" w:type="dxa"/>
            <w:vMerge w:val="restart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NỘI DUNG</w:t>
            </w:r>
          </w:p>
        </w:tc>
        <w:tc>
          <w:tcPr>
            <w:tcW w:w="5921" w:type="dxa"/>
            <w:gridSpan w:val="8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MỨC ĐỘ CÂU HỎI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TỔNG</w:t>
            </w:r>
          </w:p>
        </w:tc>
      </w:tr>
      <w:tr w:rsidR="00B875A1" w:rsidRPr="00B875A1" w:rsidTr="00375794">
        <w:tc>
          <w:tcPr>
            <w:tcW w:w="1247" w:type="dxa"/>
            <w:vMerge/>
            <w:vAlign w:val="center"/>
          </w:tcPr>
          <w:p w:rsidR="003F2853" w:rsidRPr="00B875A1" w:rsidRDefault="003F2853" w:rsidP="00375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2041" w:type="dxa"/>
            <w:vMerge/>
            <w:vAlign w:val="center"/>
          </w:tcPr>
          <w:p w:rsidR="003F2853" w:rsidRPr="00B875A1" w:rsidRDefault="003F2853" w:rsidP="00375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TH</w:t>
            </w:r>
          </w:p>
        </w:tc>
        <w:tc>
          <w:tcPr>
            <w:tcW w:w="1478" w:type="dxa"/>
            <w:gridSpan w:val="2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VD</w:t>
            </w:r>
          </w:p>
        </w:tc>
        <w:tc>
          <w:tcPr>
            <w:tcW w:w="1560" w:type="dxa"/>
            <w:gridSpan w:val="2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VDC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3F2853" w:rsidRPr="00B875A1" w:rsidRDefault="003F2853" w:rsidP="00375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</w:tr>
      <w:tr w:rsidR="00B875A1" w:rsidRPr="00B875A1" w:rsidTr="00375794">
        <w:tc>
          <w:tcPr>
            <w:tcW w:w="1247" w:type="dxa"/>
            <w:vMerge/>
            <w:vAlign w:val="center"/>
          </w:tcPr>
          <w:p w:rsidR="003F2853" w:rsidRPr="00B875A1" w:rsidRDefault="003F2853" w:rsidP="00375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2041" w:type="dxa"/>
            <w:vMerge/>
            <w:vAlign w:val="center"/>
          </w:tcPr>
          <w:p w:rsidR="003F2853" w:rsidRPr="00B875A1" w:rsidRDefault="003F2853" w:rsidP="00375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jc w:val="center"/>
              <w:rPr>
                <w:b/>
              </w:rPr>
            </w:pPr>
          </w:p>
        </w:tc>
        <w:tc>
          <w:tcPr>
            <w:tcW w:w="732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746" w:type="dxa"/>
            <w:tcBorders>
              <w:bottom w:val="single" w:sz="4" w:space="0" w:color="000000"/>
            </w:tcBorders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  <w:tc>
          <w:tcPr>
            <w:tcW w:w="789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TN</w:t>
            </w:r>
          </w:p>
        </w:tc>
        <w:tc>
          <w:tcPr>
            <w:tcW w:w="912" w:type="dxa"/>
            <w:tcBorders>
              <w:bottom w:val="single" w:sz="4" w:space="0" w:color="000000"/>
            </w:tcBorders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TL</w:t>
            </w:r>
          </w:p>
        </w:tc>
      </w:tr>
      <w:tr w:rsidR="00B875A1" w:rsidRPr="00B875A1" w:rsidTr="00375794">
        <w:trPr>
          <w:trHeight w:val="567"/>
        </w:trPr>
        <w:tc>
          <w:tcPr>
            <w:tcW w:w="1247" w:type="dxa"/>
            <w:vAlign w:val="center"/>
          </w:tcPr>
          <w:p w:rsidR="003F2853" w:rsidRPr="00B875A1" w:rsidRDefault="003F2853" w:rsidP="003F28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Chương 5</w:t>
            </w:r>
          </w:p>
        </w:tc>
        <w:tc>
          <w:tcPr>
            <w:tcW w:w="2041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</w:pPr>
            <w:r w:rsidRPr="00B875A1">
              <w:t>Phenol</w:t>
            </w:r>
          </w:p>
        </w:tc>
        <w:tc>
          <w:tcPr>
            <w:tcW w:w="732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4</w:t>
            </w:r>
          </w:p>
        </w:tc>
        <w:tc>
          <w:tcPr>
            <w:tcW w:w="708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3</w:t>
            </w:r>
          </w:p>
        </w:tc>
        <w:tc>
          <w:tcPr>
            <w:tcW w:w="711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0</w:t>
            </w:r>
          </w:p>
        </w:tc>
        <w:tc>
          <w:tcPr>
            <w:tcW w:w="732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2</w:t>
            </w:r>
          </w:p>
        </w:tc>
        <w:tc>
          <w:tcPr>
            <w:tcW w:w="746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2853" w:rsidRPr="00B875A1" w:rsidRDefault="00E172CA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9" w:type="dxa"/>
            <w:vAlign w:val="center"/>
          </w:tcPr>
          <w:p w:rsidR="003F2853" w:rsidRPr="00B875A1" w:rsidRDefault="003F2853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 w:rsidRPr="00B875A1">
              <w:rPr>
                <w:b/>
              </w:rPr>
              <w:t>10</w:t>
            </w:r>
          </w:p>
        </w:tc>
        <w:tc>
          <w:tcPr>
            <w:tcW w:w="912" w:type="dxa"/>
            <w:vAlign w:val="center"/>
          </w:tcPr>
          <w:p w:rsidR="003F2853" w:rsidRPr="00B875A1" w:rsidRDefault="00E172CA" w:rsidP="00375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3F2853" w:rsidRPr="00B875A1" w:rsidRDefault="003F2853" w:rsidP="00EB6003">
      <w:pPr>
        <w:tabs>
          <w:tab w:val="left" w:pos="340"/>
        </w:tabs>
        <w:spacing w:after="0"/>
        <w:rPr>
          <w:b/>
        </w:rPr>
      </w:pPr>
    </w:p>
    <w:p w:rsidR="00CF5723" w:rsidRPr="00B875A1" w:rsidRDefault="004B768D" w:rsidP="00EB6003">
      <w:pPr>
        <w:tabs>
          <w:tab w:val="left" w:pos="340"/>
        </w:tabs>
        <w:spacing w:after="0"/>
      </w:pPr>
      <w:r>
        <w:rPr>
          <w:b/>
        </w:rPr>
        <w:t>A</w:t>
      </w:r>
      <w:r w:rsidR="00CF5723" w:rsidRPr="00B875A1">
        <w:rPr>
          <w:b/>
        </w:rPr>
        <w:t>. Trắc nghiệm</w:t>
      </w:r>
    </w:p>
    <w:p w:rsidR="00FB798F" w:rsidRPr="00B875A1" w:rsidRDefault="00FB798F" w:rsidP="00EB6003">
      <w:pPr>
        <w:tabs>
          <w:tab w:val="left" w:pos="340"/>
        </w:tabs>
        <w:spacing w:after="0"/>
      </w:pPr>
      <w:r w:rsidRPr="00B875A1">
        <w:rPr>
          <w:b/>
        </w:rPr>
        <w:t>Câu 1:</w:t>
      </w:r>
      <w:r w:rsidRPr="00B875A1">
        <w:t xml:space="preserve"> Phenol là hợp chất có nhóm –OH liên kết trực tiếp với </w:t>
      </w:r>
    </w:p>
    <w:p w:rsidR="00FB798F" w:rsidRPr="00B875A1" w:rsidRDefault="00FB798F" w:rsidP="00EB6003">
      <w:pPr>
        <w:tabs>
          <w:tab w:val="left" w:pos="340"/>
        </w:tabs>
        <w:spacing w:after="0"/>
      </w:pPr>
      <w:r w:rsidRPr="00B875A1">
        <w:rPr>
          <w:b/>
        </w:rPr>
        <w:tab/>
      </w:r>
      <w:r w:rsidRPr="00B875A1">
        <w:rPr>
          <w:b/>
          <w:u w:val="single"/>
        </w:rPr>
        <w:t>A</w:t>
      </w:r>
      <w:r w:rsidRPr="00B875A1">
        <w:rPr>
          <w:u w:val="single"/>
        </w:rPr>
        <w:t>.</w:t>
      </w:r>
      <w:r w:rsidRPr="00B875A1">
        <w:t xml:space="preserve"> vòng benzene.</w:t>
      </w:r>
      <w:r w:rsidRPr="00B875A1">
        <w:tab/>
      </w:r>
      <w:r w:rsidRPr="00B875A1">
        <w:tab/>
      </w:r>
      <w:r w:rsidRPr="00B875A1">
        <w:rPr>
          <w:b/>
        </w:rPr>
        <w:t>B</w:t>
      </w:r>
      <w:r w:rsidRPr="00B875A1">
        <w:t>. nguyên tử carbon no.</w:t>
      </w:r>
      <w:r w:rsidRPr="00B875A1">
        <w:tab/>
      </w:r>
      <w:r w:rsidRPr="00B875A1">
        <w:tab/>
      </w:r>
    </w:p>
    <w:p w:rsidR="00FB798F" w:rsidRPr="00B875A1" w:rsidRDefault="00FB798F" w:rsidP="00EB6003">
      <w:pPr>
        <w:tabs>
          <w:tab w:val="left" w:pos="340"/>
        </w:tabs>
        <w:spacing w:after="0"/>
      </w:pPr>
      <w:r w:rsidRPr="00B875A1">
        <w:tab/>
      </w:r>
      <w:r w:rsidRPr="00B875A1">
        <w:rPr>
          <w:b/>
        </w:rPr>
        <w:t>C</w:t>
      </w:r>
      <w:r w:rsidRPr="00B875A1">
        <w:t>. nguyên tử carbon không no.</w:t>
      </w:r>
      <w:r w:rsidRPr="00B875A1">
        <w:tab/>
      </w:r>
      <w:r w:rsidRPr="00B875A1">
        <w:rPr>
          <w:b/>
        </w:rPr>
        <w:t>D</w:t>
      </w:r>
      <w:r w:rsidRPr="00B875A1">
        <w:t>. nhóm vinyl.</w:t>
      </w:r>
    </w:p>
    <w:p w:rsidR="00FB798F" w:rsidRPr="00B875A1" w:rsidRDefault="00A508FC" w:rsidP="00EB6003">
      <w:pPr>
        <w:tabs>
          <w:tab w:val="left" w:pos="340"/>
        </w:tabs>
        <w:spacing w:after="0"/>
      </w:pPr>
      <w:r w:rsidRPr="00B875A1">
        <w:rPr>
          <w:b/>
        </w:rPr>
        <w:t xml:space="preserve">Câu </w:t>
      </w:r>
      <w:r w:rsidR="00FB798F" w:rsidRPr="00B875A1">
        <w:rPr>
          <w:b/>
        </w:rPr>
        <w:t>2</w:t>
      </w:r>
      <w:r w:rsidRPr="00B875A1">
        <w:rPr>
          <w:b/>
        </w:rPr>
        <w:t>:</w:t>
      </w:r>
      <w:r w:rsidRPr="00B875A1">
        <w:t xml:space="preserve"> </w:t>
      </w:r>
      <w:r w:rsidR="00FB798F" w:rsidRPr="00B875A1">
        <w:t>Trong các chất  sau, chất nào là phenol?</w:t>
      </w:r>
    </w:p>
    <w:p w:rsidR="00FB798F" w:rsidRPr="00B875A1" w:rsidRDefault="00564BAC" w:rsidP="00EB6003">
      <w:pPr>
        <w:tabs>
          <w:tab w:val="left" w:pos="340"/>
        </w:tabs>
        <w:spacing w:after="0"/>
        <w:jc w:val="center"/>
      </w:pPr>
      <w:r w:rsidRPr="00B875A1">
        <w:object w:dxaOrig="4442" w:dyaOrig="2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73.5pt" o:ole="">
            <v:imagedata r:id="rId5" o:title=""/>
          </v:shape>
          <o:OLEObject Type="Embed" ProgID="ChemDraw.Document.6.0" ShapeID="_x0000_i1025" DrawAspect="Content" ObjectID="_1745176376" r:id="rId6"/>
        </w:object>
      </w:r>
    </w:p>
    <w:p w:rsidR="00FB798F" w:rsidRPr="00B875A1" w:rsidRDefault="00FB798F" w:rsidP="00EB6003">
      <w:pPr>
        <w:tabs>
          <w:tab w:val="left" w:pos="340"/>
        </w:tabs>
        <w:spacing w:after="0"/>
      </w:pPr>
      <w:r w:rsidRPr="00B875A1">
        <w:rPr>
          <w:b/>
        </w:rPr>
        <w:tab/>
        <w:t>A</w:t>
      </w:r>
      <w:r w:rsidRPr="00B875A1">
        <w:t>. (X), (Z).</w:t>
      </w:r>
      <w:r w:rsidRPr="00B875A1">
        <w:tab/>
      </w:r>
      <w:r w:rsidRPr="00B875A1">
        <w:rPr>
          <w:b/>
          <w:u w:val="single"/>
        </w:rPr>
        <w:t>B</w:t>
      </w:r>
      <w:r w:rsidRPr="00B875A1">
        <w:rPr>
          <w:u w:val="single"/>
        </w:rPr>
        <w:t>.</w:t>
      </w:r>
      <w:r w:rsidRPr="00B875A1">
        <w:t xml:space="preserve"> (X), (Y).</w:t>
      </w:r>
      <w:r w:rsidRPr="00B875A1">
        <w:tab/>
      </w:r>
      <w:r w:rsidRPr="00B875A1">
        <w:tab/>
      </w:r>
      <w:r w:rsidRPr="00B875A1">
        <w:rPr>
          <w:b/>
        </w:rPr>
        <w:t>C</w:t>
      </w:r>
      <w:r w:rsidRPr="00B875A1">
        <w:t>. (Y), (Z).</w:t>
      </w:r>
      <w:r w:rsidRPr="00B875A1">
        <w:tab/>
      </w:r>
      <w:r w:rsidRPr="00B875A1">
        <w:tab/>
      </w:r>
      <w:r w:rsidRPr="00B875A1">
        <w:rPr>
          <w:b/>
        </w:rPr>
        <w:t>D</w:t>
      </w:r>
      <w:r w:rsidRPr="00B875A1">
        <w:t>. (X), (Y), (Z).</w:t>
      </w:r>
    </w:p>
    <w:p w:rsidR="00FB798F" w:rsidRPr="00B875A1" w:rsidRDefault="00FB798F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3"/>
        </w:rPr>
      </w:pPr>
      <w:r w:rsidRPr="00B875A1">
        <w:rPr>
          <w:b/>
        </w:rPr>
        <w:t>Câu 3:</w:t>
      </w:r>
      <w:r w:rsidRPr="00B875A1">
        <w:t xml:space="preserve"> </w:t>
      </w:r>
      <w:r w:rsidRPr="00B875A1">
        <w:rPr>
          <w:rFonts w:eastAsia="Calibri" w:cs="Times New Roman"/>
          <w:szCs w:val="23"/>
        </w:rPr>
        <w:t xml:space="preserve">Phenol lỏng </w:t>
      </w:r>
      <w:r w:rsidRPr="00B875A1">
        <w:rPr>
          <w:rFonts w:eastAsia="Calibri" w:cs="Times New Roman"/>
          <w:b/>
          <w:bCs/>
          <w:szCs w:val="23"/>
        </w:rPr>
        <w:t>không</w:t>
      </w:r>
      <w:r w:rsidRPr="00B875A1">
        <w:rPr>
          <w:rFonts w:eastAsia="Calibri" w:cs="Times New Roman"/>
          <w:szCs w:val="23"/>
        </w:rPr>
        <w:t xml:space="preserve"> có khả năng phản ứng với</w:t>
      </w:r>
    </w:p>
    <w:p w:rsidR="00FB798F" w:rsidRPr="00B875A1" w:rsidRDefault="00FB798F" w:rsidP="00EB6003">
      <w:pPr>
        <w:tabs>
          <w:tab w:val="left" w:pos="340"/>
        </w:tabs>
        <w:spacing w:after="0"/>
      </w:pPr>
      <w:r w:rsidRPr="00B875A1">
        <w:rPr>
          <w:rFonts w:eastAsia="Calibri" w:cs="Times New Roman"/>
          <w:b/>
          <w:szCs w:val="23"/>
        </w:rPr>
        <w:tab/>
        <w:t xml:space="preserve">A. </w:t>
      </w:r>
      <w:r w:rsidRPr="00B875A1">
        <w:rPr>
          <w:rFonts w:eastAsia="Calibri" w:cs="Times New Roman"/>
          <w:szCs w:val="23"/>
        </w:rPr>
        <w:t>kim loại Na.</w:t>
      </w:r>
      <w:r w:rsidRPr="00B875A1">
        <w:rPr>
          <w:rFonts w:eastAsia="Calibri" w:cs="Times New Roman"/>
          <w:szCs w:val="23"/>
        </w:rPr>
        <w:tab/>
      </w:r>
      <w:r w:rsidRPr="00B875A1">
        <w:rPr>
          <w:rFonts w:eastAsia="Calibri" w:cs="Times New Roman"/>
          <w:b/>
          <w:szCs w:val="23"/>
        </w:rPr>
        <w:t xml:space="preserve">B. </w:t>
      </w:r>
      <w:r w:rsidRPr="00B875A1">
        <w:rPr>
          <w:rFonts w:eastAsia="Calibri" w:cs="Times New Roman"/>
          <w:szCs w:val="23"/>
        </w:rPr>
        <w:t>dung dịch NaOH.</w:t>
      </w:r>
      <w:r w:rsidRPr="00B875A1">
        <w:rPr>
          <w:rFonts w:eastAsia="Calibri" w:cs="Times New Roman"/>
          <w:szCs w:val="23"/>
        </w:rPr>
        <w:tab/>
      </w:r>
      <w:r w:rsidRPr="00B875A1">
        <w:rPr>
          <w:rFonts w:eastAsia="Calibri" w:cs="Times New Roman"/>
          <w:b/>
          <w:szCs w:val="23"/>
        </w:rPr>
        <w:t xml:space="preserve">C. </w:t>
      </w:r>
      <w:r w:rsidRPr="00B875A1">
        <w:rPr>
          <w:rFonts w:eastAsia="Calibri" w:cs="Times New Roman"/>
          <w:szCs w:val="23"/>
        </w:rPr>
        <w:t>nước brom</w:t>
      </w:r>
      <w:r w:rsidR="0043128E" w:rsidRPr="00B875A1">
        <w:rPr>
          <w:rFonts w:eastAsia="Calibri" w:cs="Times New Roman"/>
          <w:szCs w:val="23"/>
        </w:rPr>
        <w:t>ine</w:t>
      </w:r>
      <w:r w:rsidRPr="00B875A1">
        <w:rPr>
          <w:rFonts w:eastAsia="Calibri" w:cs="Times New Roman"/>
          <w:szCs w:val="23"/>
        </w:rPr>
        <w:t>.</w:t>
      </w:r>
      <w:r w:rsidRPr="00B875A1">
        <w:rPr>
          <w:rFonts w:eastAsia="Calibri" w:cs="Times New Roman"/>
          <w:szCs w:val="23"/>
        </w:rPr>
        <w:tab/>
      </w:r>
      <w:r w:rsidRPr="00B875A1">
        <w:rPr>
          <w:rFonts w:eastAsia="Calibri" w:cs="Times New Roman"/>
          <w:b/>
          <w:szCs w:val="23"/>
          <w:u w:val="single"/>
        </w:rPr>
        <w:t>D.</w:t>
      </w:r>
      <w:r w:rsidRPr="00B875A1">
        <w:rPr>
          <w:rFonts w:eastAsia="Calibri" w:cs="Times New Roman"/>
          <w:b/>
          <w:szCs w:val="23"/>
        </w:rPr>
        <w:t xml:space="preserve"> </w:t>
      </w:r>
      <w:r w:rsidRPr="00B875A1">
        <w:rPr>
          <w:rFonts w:eastAsia="Calibri" w:cs="Times New Roman"/>
          <w:szCs w:val="23"/>
        </w:rPr>
        <w:t>dung dịch NaCl.</w:t>
      </w:r>
    </w:p>
    <w:p w:rsidR="00A508FC" w:rsidRPr="00B875A1" w:rsidRDefault="00A508FC" w:rsidP="00EB6003">
      <w:pPr>
        <w:tabs>
          <w:tab w:val="left" w:pos="340"/>
        </w:tabs>
        <w:spacing w:after="0"/>
      </w:pPr>
      <w:r w:rsidRPr="00B875A1">
        <w:rPr>
          <w:b/>
        </w:rPr>
        <w:t>Câu 4:</w:t>
      </w:r>
      <w:r w:rsidRPr="00B875A1">
        <w:t xml:space="preserve"> </w:t>
      </w:r>
      <w:r w:rsidR="00FB798F" w:rsidRPr="00B875A1">
        <w:t xml:space="preserve">Tính chất nào sau đây </w:t>
      </w:r>
      <w:r w:rsidR="00FB798F" w:rsidRPr="00B875A1">
        <w:rPr>
          <w:b/>
        </w:rPr>
        <w:t>không</w:t>
      </w:r>
      <w:r w:rsidR="00FB798F" w:rsidRPr="00B875A1">
        <w:t xml:space="preserve"> phải của phenol (</w:t>
      </w:r>
      <w:r w:rsidR="00BF398D" w:rsidRPr="00B875A1">
        <w:rPr>
          <w:position w:val="-12"/>
        </w:rPr>
        <w:object w:dxaOrig="920" w:dyaOrig="360">
          <v:shape id="_x0000_i1026" type="#_x0000_t75" style="width:46pt;height:18pt" o:ole="">
            <v:imagedata r:id="rId7" o:title=""/>
          </v:shape>
          <o:OLEObject Type="Embed" ProgID="Equation.DSMT4" ShapeID="_x0000_i1026" DrawAspect="Content" ObjectID="_1745176377" r:id="rId8"/>
        </w:object>
      </w:r>
      <w:r w:rsidR="00FB798F" w:rsidRPr="00B875A1">
        <w:t>)?</w:t>
      </w:r>
    </w:p>
    <w:p w:rsidR="00FB798F" w:rsidRPr="00B875A1" w:rsidRDefault="00A508FC" w:rsidP="00EB6003">
      <w:pPr>
        <w:tabs>
          <w:tab w:val="left" w:pos="340"/>
        </w:tabs>
        <w:spacing w:after="0"/>
      </w:pPr>
      <w:r w:rsidRPr="00B875A1">
        <w:rPr>
          <w:b/>
        </w:rPr>
        <w:tab/>
        <w:t>A</w:t>
      </w:r>
      <w:r w:rsidRPr="00B875A1">
        <w:t>.</w:t>
      </w:r>
      <w:r w:rsidR="00FB798F" w:rsidRPr="00B875A1">
        <w:t xml:space="preserve"> Là chất rắn ở điều kiện thường</w:t>
      </w:r>
      <w:r w:rsidRPr="00B875A1">
        <w:t>.</w:t>
      </w:r>
      <w:r w:rsidRPr="00B875A1">
        <w:tab/>
      </w:r>
      <w:r w:rsidRPr="00B875A1">
        <w:tab/>
      </w:r>
      <w:r w:rsidRPr="00B875A1">
        <w:rPr>
          <w:b/>
          <w:u w:val="single"/>
        </w:rPr>
        <w:t>B</w:t>
      </w:r>
      <w:r w:rsidRPr="00B875A1">
        <w:rPr>
          <w:u w:val="single"/>
        </w:rPr>
        <w:t>.</w:t>
      </w:r>
      <w:r w:rsidR="00FB798F" w:rsidRPr="00B875A1">
        <w:t xml:space="preserve"> Tan tốt trong nước lạnh</w:t>
      </w:r>
      <w:r w:rsidRPr="00B875A1">
        <w:t>.</w:t>
      </w:r>
      <w:r w:rsidRPr="00B875A1">
        <w:tab/>
      </w:r>
    </w:p>
    <w:p w:rsidR="00A508FC" w:rsidRPr="00B875A1" w:rsidRDefault="00FB798F" w:rsidP="00EB6003">
      <w:pPr>
        <w:tabs>
          <w:tab w:val="left" w:pos="340"/>
        </w:tabs>
        <w:spacing w:after="0"/>
      </w:pPr>
      <w:r w:rsidRPr="00B875A1">
        <w:tab/>
      </w:r>
      <w:r w:rsidR="00A508FC" w:rsidRPr="00B875A1">
        <w:rPr>
          <w:b/>
        </w:rPr>
        <w:t>C</w:t>
      </w:r>
      <w:r w:rsidR="00A508FC" w:rsidRPr="00B875A1">
        <w:t>.</w:t>
      </w:r>
      <w:r w:rsidRPr="00B875A1">
        <w:t xml:space="preserve"> Dễ bị chảy rữa trong không khí</w:t>
      </w:r>
      <w:r w:rsidR="00A508FC" w:rsidRPr="00B875A1">
        <w:t>.</w:t>
      </w:r>
      <w:r w:rsidR="00A508FC" w:rsidRPr="00B875A1">
        <w:tab/>
      </w:r>
      <w:r w:rsidR="00A508FC" w:rsidRPr="00B875A1">
        <w:tab/>
      </w:r>
      <w:r w:rsidR="00A508FC" w:rsidRPr="00B875A1">
        <w:rPr>
          <w:b/>
        </w:rPr>
        <w:t>D</w:t>
      </w:r>
      <w:r w:rsidR="00A508FC" w:rsidRPr="00B875A1">
        <w:t>.</w:t>
      </w:r>
      <w:r w:rsidRPr="00B875A1">
        <w:t xml:space="preserve"> Gây bỏng khi tiếp xúc với da</w:t>
      </w:r>
      <w:r w:rsidR="00A508FC" w:rsidRPr="00B875A1">
        <w:t>.</w:t>
      </w:r>
    </w:p>
    <w:p w:rsidR="0043128E" w:rsidRPr="00B875A1" w:rsidRDefault="00A508FC" w:rsidP="00EB6003">
      <w:pPr>
        <w:tabs>
          <w:tab w:val="left" w:pos="340"/>
        </w:tabs>
        <w:spacing w:after="0"/>
        <w:jc w:val="both"/>
        <w:rPr>
          <w:rFonts w:eastAsia="Calibri" w:cs="Times New Roman"/>
          <w:b/>
          <w:bCs/>
          <w:szCs w:val="24"/>
          <w:lang w:val="pt-BR"/>
        </w:rPr>
      </w:pPr>
      <w:r w:rsidRPr="00B875A1">
        <w:rPr>
          <w:b/>
        </w:rPr>
        <w:t>Câu 5:</w:t>
      </w:r>
      <w:r w:rsidRPr="00B875A1">
        <w:t xml:space="preserve"> </w:t>
      </w:r>
      <w:r w:rsidR="0043128E" w:rsidRPr="00B875A1">
        <w:rPr>
          <w:rFonts w:eastAsia="Calibri" w:cs="Times New Roman"/>
          <w:szCs w:val="24"/>
          <w:lang w:val="pt-BR"/>
        </w:rPr>
        <w:t>Phenol phản ứng được với cặp chất (dung dịch) nào sau đây?</w:t>
      </w:r>
    </w:p>
    <w:p w:rsidR="00A508FC" w:rsidRPr="00B875A1" w:rsidRDefault="0043128E" w:rsidP="00EB6003">
      <w:pPr>
        <w:tabs>
          <w:tab w:val="left" w:pos="340"/>
        </w:tabs>
        <w:spacing w:after="0"/>
        <w:jc w:val="both"/>
      </w:pPr>
      <w:r w:rsidRPr="00B875A1">
        <w:rPr>
          <w:rFonts w:eastAsia="Calibri" w:cs="Times New Roman"/>
          <w:b/>
          <w:szCs w:val="24"/>
          <w:lang w:val="pt-BR"/>
        </w:rPr>
        <w:t xml:space="preserve">A. </w:t>
      </w:r>
      <w:r w:rsidRPr="00B875A1">
        <w:rPr>
          <w:rFonts w:eastAsia="Calibri" w:cs="Times New Roman"/>
          <w:szCs w:val="24"/>
          <w:lang w:val="pt-BR"/>
        </w:rPr>
        <w:t>HCl và NaOH.</w:t>
      </w:r>
      <w:r w:rsidRPr="00B875A1">
        <w:rPr>
          <w:rFonts w:eastAsia="Calibri" w:cs="Times New Roman"/>
          <w:szCs w:val="24"/>
          <w:lang w:val="pt-BR"/>
        </w:rPr>
        <w:tab/>
      </w:r>
      <w:r w:rsidRPr="00B875A1">
        <w:rPr>
          <w:rFonts w:eastAsia="Calibri" w:cs="Times New Roman"/>
          <w:b/>
          <w:szCs w:val="24"/>
          <w:lang w:val="pt-BR"/>
        </w:rPr>
        <w:t xml:space="preserve">B. </w:t>
      </w:r>
      <w:r w:rsidRPr="00B875A1">
        <w:rPr>
          <w:rFonts w:eastAsia="Calibri" w:cs="Times New Roman"/>
          <w:szCs w:val="24"/>
          <w:lang w:val="pt-BR"/>
        </w:rPr>
        <w:t>NaHCO</w:t>
      </w:r>
      <w:r w:rsidRPr="00B875A1">
        <w:rPr>
          <w:rFonts w:eastAsia="Calibri" w:cs="Times New Roman"/>
          <w:szCs w:val="24"/>
          <w:vertAlign w:val="subscript"/>
          <w:lang w:val="pt-BR"/>
        </w:rPr>
        <w:t>3</w:t>
      </w:r>
      <w:r w:rsidRPr="00B875A1">
        <w:rPr>
          <w:rFonts w:eastAsia="Calibri" w:cs="Times New Roman"/>
          <w:szCs w:val="24"/>
          <w:lang w:val="pt-BR"/>
        </w:rPr>
        <w:t xml:space="preserve"> và CH</w:t>
      </w:r>
      <w:r w:rsidRPr="00B875A1">
        <w:rPr>
          <w:rFonts w:eastAsia="Calibri" w:cs="Times New Roman"/>
          <w:szCs w:val="24"/>
          <w:vertAlign w:val="subscript"/>
          <w:lang w:val="pt-BR"/>
        </w:rPr>
        <w:t>3</w:t>
      </w:r>
      <w:r w:rsidRPr="00B875A1">
        <w:rPr>
          <w:rFonts w:eastAsia="Calibri" w:cs="Times New Roman"/>
          <w:szCs w:val="24"/>
          <w:lang w:val="pt-BR"/>
        </w:rPr>
        <w:t>OH.</w:t>
      </w:r>
      <w:r w:rsidRPr="00B875A1">
        <w:rPr>
          <w:rFonts w:eastAsia="Calibri" w:cs="Times New Roman"/>
          <w:szCs w:val="24"/>
          <w:lang w:val="pt-BR"/>
        </w:rPr>
        <w:tab/>
      </w:r>
      <w:r w:rsidRPr="00B875A1">
        <w:rPr>
          <w:rFonts w:eastAsia="Calibri" w:cs="Times New Roman"/>
          <w:b/>
          <w:szCs w:val="24"/>
          <w:u w:val="single"/>
          <w:lang w:val="pt-BR"/>
        </w:rPr>
        <w:t>C.</w:t>
      </w:r>
      <w:r w:rsidRPr="00B875A1">
        <w:rPr>
          <w:rFonts w:eastAsia="Calibri" w:cs="Times New Roman"/>
          <w:b/>
          <w:szCs w:val="24"/>
          <w:lang w:val="pt-BR"/>
        </w:rPr>
        <w:t xml:space="preserve"> </w:t>
      </w:r>
      <w:r w:rsidRPr="00B875A1">
        <w:rPr>
          <w:rFonts w:eastAsia="Calibri" w:cs="Times New Roman"/>
          <w:szCs w:val="24"/>
          <w:lang w:val="pt-BR"/>
        </w:rPr>
        <w:t>Br</w:t>
      </w:r>
      <w:r w:rsidRPr="00B875A1">
        <w:rPr>
          <w:rFonts w:eastAsia="Calibri" w:cs="Times New Roman"/>
          <w:szCs w:val="24"/>
          <w:vertAlign w:val="subscript"/>
          <w:lang w:val="pt-BR"/>
        </w:rPr>
        <w:t>2</w:t>
      </w:r>
      <w:r w:rsidRPr="00B875A1">
        <w:rPr>
          <w:rFonts w:eastAsia="Calibri" w:cs="Times New Roman"/>
          <w:szCs w:val="24"/>
          <w:lang w:val="pt-BR"/>
        </w:rPr>
        <w:t xml:space="preserve"> và NaOH.</w:t>
      </w:r>
      <w:r w:rsidRPr="00B875A1">
        <w:rPr>
          <w:rFonts w:eastAsia="Calibri" w:cs="Times New Roman"/>
          <w:szCs w:val="24"/>
          <w:lang w:val="pt-BR"/>
        </w:rPr>
        <w:tab/>
      </w:r>
      <w:r w:rsidRPr="00B875A1">
        <w:rPr>
          <w:rFonts w:eastAsia="Calibri" w:cs="Times New Roman"/>
          <w:b/>
          <w:szCs w:val="24"/>
          <w:lang w:val="pt-BR"/>
        </w:rPr>
        <w:t xml:space="preserve">D. </w:t>
      </w:r>
      <w:r w:rsidRPr="00B875A1">
        <w:rPr>
          <w:rFonts w:eastAsia="Calibri" w:cs="Times New Roman"/>
          <w:szCs w:val="24"/>
          <w:lang w:val="pt-BR"/>
        </w:rPr>
        <w:t>NaCl và NaHCO</w:t>
      </w:r>
      <w:r w:rsidRPr="00B875A1">
        <w:rPr>
          <w:rFonts w:eastAsia="Calibri" w:cs="Times New Roman"/>
          <w:szCs w:val="24"/>
          <w:vertAlign w:val="subscript"/>
          <w:lang w:val="pt-BR"/>
        </w:rPr>
        <w:t>3</w:t>
      </w:r>
      <w:r w:rsidRPr="00B875A1">
        <w:rPr>
          <w:rFonts w:eastAsia="Calibri" w:cs="Times New Roman"/>
          <w:szCs w:val="24"/>
          <w:lang w:val="pt-BR"/>
        </w:rPr>
        <w:t>.</w:t>
      </w:r>
    </w:p>
    <w:p w:rsidR="0043128E" w:rsidRPr="00B875A1" w:rsidRDefault="00A508FC" w:rsidP="00EB6003">
      <w:pPr>
        <w:tabs>
          <w:tab w:val="left" w:pos="340"/>
        </w:tabs>
        <w:spacing w:after="0"/>
      </w:pPr>
      <w:r w:rsidRPr="00B875A1">
        <w:rPr>
          <w:b/>
        </w:rPr>
        <w:t>Câu 6:</w:t>
      </w:r>
      <w:r w:rsidR="0043128E" w:rsidRPr="00B875A1">
        <w:t xml:space="preserve"> </w:t>
      </w:r>
      <w:r w:rsidR="0043128E" w:rsidRPr="00B875A1">
        <w:rPr>
          <w:rFonts w:eastAsia="Calibri" w:cs="Times New Roman"/>
          <w:szCs w:val="24"/>
          <w:lang w:val="es-BO"/>
        </w:rPr>
        <w:t>Cho phenol phản ứng với nước bromine vừa đủ thu được kết tủa X</w:t>
      </w:r>
      <w:r w:rsidR="00EB6003" w:rsidRPr="00B875A1">
        <w:rPr>
          <w:rFonts w:eastAsia="Calibri" w:cs="Times New Roman"/>
          <w:szCs w:val="24"/>
          <w:lang w:val="es-BO"/>
        </w:rPr>
        <w:t xml:space="preserve"> màu trắng</w:t>
      </w:r>
      <w:r w:rsidR="0043128E" w:rsidRPr="00B875A1">
        <w:rPr>
          <w:rFonts w:eastAsia="Calibri" w:cs="Times New Roman"/>
          <w:szCs w:val="24"/>
          <w:lang w:val="es-BO"/>
        </w:rPr>
        <w:t>. Giá trị M</w:t>
      </w:r>
      <w:r w:rsidR="0043128E" w:rsidRPr="00B875A1">
        <w:rPr>
          <w:rFonts w:eastAsia="Calibri" w:cs="Times New Roman"/>
          <w:szCs w:val="24"/>
          <w:vertAlign w:val="subscript"/>
          <w:lang w:val="es-BO"/>
        </w:rPr>
        <w:t>X</w:t>
      </w:r>
      <w:r w:rsidR="0043128E" w:rsidRPr="00B875A1">
        <w:rPr>
          <w:rFonts w:eastAsia="Calibri" w:cs="Times New Roman"/>
          <w:szCs w:val="24"/>
          <w:lang w:val="es-BO"/>
        </w:rPr>
        <w:t xml:space="preserve"> bằng</w:t>
      </w:r>
    </w:p>
    <w:p w:rsidR="0043128E" w:rsidRPr="00B875A1" w:rsidRDefault="0043128E" w:rsidP="00EB6003">
      <w:pPr>
        <w:tabs>
          <w:tab w:val="left" w:pos="340"/>
        </w:tabs>
        <w:spacing w:after="0"/>
        <w:ind w:firstLine="283"/>
        <w:jc w:val="both"/>
        <w:rPr>
          <w:rFonts w:eastAsia="Calibri" w:cs="Times New Roman"/>
          <w:szCs w:val="24"/>
        </w:rPr>
      </w:pPr>
      <w:r w:rsidRPr="00B875A1">
        <w:rPr>
          <w:rFonts w:eastAsia="Calibri" w:cs="Times New Roman"/>
          <w:b/>
          <w:szCs w:val="24"/>
          <w:u w:val="single"/>
        </w:rPr>
        <w:t>A.</w:t>
      </w:r>
      <w:r w:rsidRPr="00B875A1">
        <w:rPr>
          <w:rFonts w:eastAsia="Calibri" w:cs="Times New Roman"/>
          <w:b/>
          <w:szCs w:val="24"/>
        </w:rPr>
        <w:t xml:space="preserve"> </w:t>
      </w:r>
      <w:r w:rsidRPr="00B875A1">
        <w:rPr>
          <w:rFonts w:eastAsia="Calibri" w:cs="Times New Roman"/>
          <w:szCs w:val="24"/>
        </w:rPr>
        <w:t>331.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 xml:space="preserve">B. </w:t>
      </w:r>
      <w:r w:rsidRPr="00B875A1">
        <w:rPr>
          <w:rFonts w:eastAsia="Calibri" w:cs="Times New Roman"/>
          <w:szCs w:val="24"/>
        </w:rPr>
        <w:t>334.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 xml:space="preserve">C. </w:t>
      </w:r>
      <w:r w:rsidRPr="00B875A1">
        <w:rPr>
          <w:rFonts w:eastAsia="Calibri" w:cs="Times New Roman"/>
          <w:szCs w:val="24"/>
        </w:rPr>
        <w:t>333.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 xml:space="preserve">D. </w:t>
      </w:r>
      <w:r w:rsidRPr="00B875A1">
        <w:rPr>
          <w:rFonts w:eastAsia="Calibri" w:cs="Times New Roman"/>
          <w:szCs w:val="24"/>
        </w:rPr>
        <w:t>173.</w:t>
      </w:r>
    </w:p>
    <w:p w:rsidR="0004451A" w:rsidRPr="00B875A1" w:rsidRDefault="00A508FC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4"/>
          <w:lang w:val="es-BO"/>
        </w:rPr>
      </w:pPr>
      <w:r w:rsidRPr="00B875A1">
        <w:rPr>
          <w:b/>
        </w:rPr>
        <w:t>Câu 7:</w:t>
      </w:r>
      <w:r w:rsidRPr="00B875A1">
        <w:t xml:space="preserve"> </w:t>
      </w:r>
      <w:r w:rsidR="0004451A" w:rsidRPr="00B875A1">
        <w:rPr>
          <w:rFonts w:eastAsia="Calibri" w:cs="Times New Roman"/>
          <w:szCs w:val="24"/>
          <w:lang w:val="es-BO"/>
        </w:rPr>
        <w:t>Sục khí CO</w:t>
      </w:r>
      <w:r w:rsidR="0004451A" w:rsidRPr="00B875A1">
        <w:rPr>
          <w:rFonts w:eastAsia="Calibri" w:cs="Times New Roman"/>
          <w:szCs w:val="24"/>
          <w:vertAlign w:val="subscript"/>
          <w:lang w:val="es-BO"/>
        </w:rPr>
        <w:t>2</w:t>
      </w:r>
      <w:r w:rsidR="0004451A" w:rsidRPr="00B875A1">
        <w:rPr>
          <w:rFonts w:eastAsia="Calibri" w:cs="Times New Roman"/>
          <w:szCs w:val="24"/>
          <w:lang w:val="es-BO"/>
        </w:rPr>
        <w:t xml:space="preserve"> đến dư vào dung dịch sodium phenolate ta thu được</w:t>
      </w:r>
    </w:p>
    <w:p w:rsidR="0004451A" w:rsidRPr="00B875A1" w:rsidRDefault="0004451A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4"/>
          <w:lang w:val="pt-BR"/>
        </w:rPr>
      </w:pPr>
      <w:r w:rsidRPr="00B875A1">
        <w:rPr>
          <w:rFonts w:eastAsia="Calibri" w:cs="Times New Roman"/>
          <w:b/>
          <w:szCs w:val="24"/>
          <w:lang w:val="pt-BR"/>
        </w:rPr>
        <w:t xml:space="preserve">A. </w:t>
      </w:r>
      <w:r w:rsidRPr="00B875A1">
        <w:rPr>
          <w:rFonts w:eastAsia="Calibri" w:cs="Times New Roman"/>
          <w:szCs w:val="24"/>
          <w:lang w:val="pt-BR"/>
        </w:rPr>
        <w:t>Na</w:t>
      </w:r>
      <w:r w:rsidRPr="00B875A1">
        <w:rPr>
          <w:rFonts w:eastAsia="Calibri" w:cs="Times New Roman"/>
          <w:szCs w:val="24"/>
          <w:vertAlign w:val="subscript"/>
          <w:lang w:val="pt-BR"/>
        </w:rPr>
        <w:t>2</w:t>
      </w:r>
      <w:r w:rsidRPr="00B875A1">
        <w:rPr>
          <w:rFonts w:eastAsia="Calibri" w:cs="Times New Roman"/>
          <w:szCs w:val="24"/>
          <w:lang w:val="pt-BR"/>
        </w:rPr>
        <w:t>CO</w:t>
      </w:r>
      <w:r w:rsidRPr="00B875A1">
        <w:rPr>
          <w:rFonts w:eastAsia="Calibri" w:cs="Times New Roman"/>
          <w:szCs w:val="24"/>
          <w:vertAlign w:val="subscript"/>
          <w:lang w:val="pt-BR"/>
        </w:rPr>
        <w:t>3</w:t>
      </w:r>
      <w:r w:rsidRPr="00B875A1">
        <w:rPr>
          <w:rFonts w:eastAsia="Calibri" w:cs="Times New Roman"/>
          <w:szCs w:val="24"/>
          <w:lang w:val="pt-BR"/>
        </w:rPr>
        <w:t xml:space="preserve"> và C</w:t>
      </w:r>
      <w:r w:rsidRPr="00B875A1">
        <w:rPr>
          <w:rFonts w:eastAsia="Calibri" w:cs="Times New Roman"/>
          <w:szCs w:val="24"/>
          <w:vertAlign w:val="subscript"/>
          <w:lang w:val="pt-BR"/>
        </w:rPr>
        <w:t>6</w:t>
      </w:r>
      <w:r w:rsidRPr="00B875A1">
        <w:rPr>
          <w:rFonts w:eastAsia="Calibri" w:cs="Times New Roman"/>
          <w:szCs w:val="24"/>
          <w:lang w:val="pt-BR"/>
        </w:rPr>
        <w:t>H</w:t>
      </w:r>
      <w:r w:rsidRPr="00B875A1">
        <w:rPr>
          <w:rFonts w:eastAsia="Calibri" w:cs="Times New Roman"/>
          <w:szCs w:val="24"/>
          <w:vertAlign w:val="subscript"/>
          <w:lang w:val="pt-BR"/>
        </w:rPr>
        <w:t>5</w:t>
      </w:r>
      <w:r w:rsidRPr="00B875A1">
        <w:rPr>
          <w:rFonts w:eastAsia="Calibri" w:cs="Times New Roman"/>
          <w:szCs w:val="24"/>
          <w:lang w:val="pt-BR"/>
        </w:rPr>
        <w:t>OH.</w:t>
      </w:r>
      <w:r w:rsidRPr="00B875A1">
        <w:rPr>
          <w:rFonts w:eastAsia="Calibri" w:cs="Times New Roman"/>
          <w:szCs w:val="24"/>
          <w:lang w:val="pt-BR"/>
        </w:rPr>
        <w:tab/>
      </w:r>
      <w:r w:rsidRPr="00B875A1">
        <w:rPr>
          <w:rFonts w:eastAsia="Calibri" w:cs="Times New Roman"/>
          <w:szCs w:val="24"/>
          <w:lang w:val="pt-BR"/>
        </w:rPr>
        <w:tab/>
      </w:r>
      <w:r w:rsidRPr="00B875A1">
        <w:rPr>
          <w:rFonts w:eastAsia="Calibri" w:cs="Times New Roman"/>
          <w:b/>
          <w:szCs w:val="24"/>
          <w:u w:val="single"/>
          <w:lang w:val="pt-BR"/>
        </w:rPr>
        <w:t>B.</w:t>
      </w:r>
      <w:r w:rsidRPr="00B875A1">
        <w:rPr>
          <w:rFonts w:eastAsia="Calibri" w:cs="Times New Roman"/>
          <w:b/>
          <w:szCs w:val="24"/>
          <w:lang w:val="pt-BR"/>
        </w:rPr>
        <w:t xml:space="preserve"> </w:t>
      </w:r>
      <w:r w:rsidRPr="00B875A1">
        <w:rPr>
          <w:rFonts w:eastAsia="Calibri" w:cs="Times New Roman"/>
          <w:szCs w:val="24"/>
          <w:lang w:val="pt-BR"/>
        </w:rPr>
        <w:t>NaHCO</w:t>
      </w:r>
      <w:r w:rsidRPr="00B875A1">
        <w:rPr>
          <w:rFonts w:eastAsia="Calibri" w:cs="Times New Roman"/>
          <w:szCs w:val="24"/>
          <w:vertAlign w:val="subscript"/>
          <w:lang w:val="pt-BR"/>
        </w:rPr>
        <w:t>3</w:t>
      </w:r>
      <w:r w:rsidRPr="00B875A1">
        <w:rPr>
          <w:rFonts w:eastAsia="Calibri" w:cs="Times New Roman"/>
          <w:szCs w:val="24"/>
          <w:lang w:val="pt-BR"/>
        </w:rPr>
        <w:t xml:space="preserve"> và C</w:t>
      </w:r>
      <w:r w:rsidRPr="00B875A1">
        <w:rPr>
          <w:rFonts w:eastAsia="Calibri" w:cs="Times New Roman"/>
          <w:szCs w:val="24"/>
          <w:vertAlign w:val="subscript"/>
          <w:lang w:val="pt-BR"/>
        </w:rPr>
        <w:t>6</w:t>
      </w:r>
      <w:r w:rsidRPr="00B875A1">
        <w:rPr>
          <w:rFonts w:eastAsia="Calibri" w:cs="Times New Roman"/>
          <w:szCs w:val="24"/>
          <w:lang w:val="pt-BR"/>
        </w:rPr>
        <w:t>H</w:t>
      </w:r>
      <w:r w:rsidRPr="00B875A1">
        <w:rPr>
          <w:rFonts w:eastAsia="Calibri" w:cs="Times New Roman"/>
          <w:szCs w:val="24"/>
          <w:vertAlign w:val="subscript"/>
          <w:lang w:val="pt-BR"/>
        </w:rPr>
        <w:t>5</w:t>
      </w:r>
      <w:r w:rsidRPr="00B875A1">
        <w:rPr>
          <w:rFonts w:eastAsia="Calibri" w:cs="Times New Roman"/>
          <w:szCs w:val="24"/>
          <w:lang w:val="pt-BR"/>
        </w:rPr>
        <w:t>OH.</w:t>
      </w:r>
    </w:p>
    <w:p w:rsidR="0004451A" w:rsidRPr="00B875A1" w:rsidRDefault="0004451A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4"/>
          <w:lang w:val="pt-BR"/>
        </w:rPr>
      </w:pPr>
      <w:r w:rsidRPr="00B875A1">
        <w:rPr>
          <w:rFonts w:eastAsia="Calibri" w:cs="Times New Roman"/>
          <w:b/>
          <w:szCs w:val="24"/>
          <w:lang w:val="pt-BR"/>
        </w:rPr>
        <w:t xml:space="preserve">C. </w:t>
      </w:r>
      <w:r w:rsidRPr="00B875A1">
        <w:rPr>
          <w:rFonts w:eastAsia="Calibri" w:cs="Times New Roman"/>
          <w:szCs w:val="24"/>
          <w:lang w:val="pt-BR"/>
        </w:rPr>
        <w:t>Na</w:t>
      </w:r>
      <w:r w:rsidRPr="00B875A1">
        <w:rPr>
          <w:rFonts w:eastAsia="Calibri" w:cs="Times New Roman"/>
          <w:szCs w:val="24"/>
          <w:vertAlign w:val="subscript"/>
          <w:lang w:val="pt-BR"/>
        </w:rPr>
        <w:t>2</w:t>
      </w:r>
      <w:r w:rsidRPr="00B875A1">
        <w:rPr>
          <w:rFonts w:eastAsia="Calibri" w:cs="Times New Roman"/>
          <w:szCs w:val="24"/>
          <w:lang w:val="pt-BR"/>
        </w:rPr>
        <w:t>CO</w:t>
      </w:r>
      <w:r w:rsidRPr="00B875A1">
        <w:rPr>
          <w:rFonts w:eastAsia="Calibri" w:cs="Times New Roman"/>
          <w:szCs w:val="24"/>
          <w:vertAlign w:val="subscript"/>
          <w:lang w:val="pt-BR"/>
        </w:rPr>
        <w:t>3</w:t>
      </w:r>
      <w:r w:rsidRPr="00B875A1">
        <w:rPr>
          <w:rFonts w:eastAsia="Calibri" w:cs="Times New Roman"/>
          <w:szCs w:val="24"/>
          <w:lang w:val="pt-BR"/>
        </w:rPr>
        <w:t xml:space="preserve"> và C</w:t>
      </w:r>
      <w:r w:rsidRPr="00B875A1">
        <w:rPr>
          <w:rFonts w:eastAsia="Calibri" w:cs="Times New Roman"/>
          <w:szCs w:val="24"/>
          <w:vertAlign w:val="subscript"/>
          <w:lang w:val="pt-BR"/>
        </w:rPr>
        <w:t>6</w:t>
      </w:r>
      <w:r w:rsidRPr="00B875A1">
        <w:rPr>
          <w:rFonts w:eastAsia="Calibri" w:cs="Times New Roman"/>
          <w:szCs w:val="24"/>
          <w:lang w:val="pt-BR"/>
        </w:rPr>
        <w:t>H</w:t>
      </w:r>
      <w:r w:rsidRPr="00B875A1">
        <w:rPr>
          <w:rFonts w:eastAsia="Calibri" w:cs="Times New Roman"/>
          <w:szCs w:val="24"/>
          <w:vertAlign w:val="subscript"/>
          <w:lang w:val="pt-BR"/>
        </w:rPr>
        <w:t>5</w:t>
      </w:r>
      <w:r w:rsidRPr="00B875A1">
        <w:rPr>
          <w:rFonts w:eastAsia="Calibri" w:cs="Times New Roman"/>
          <w:szCs w:val="24"/>
          <w:lang w:val="pt-BR"/>
        </w:rPr>
        <w:t>ONa.</w:t>
      </w:r>
      <w:r w:rsidRPr="00B875A1">
        <w:rPr>
          <w:rFonts w:eastAsia="Calibri" w:cs="Times New Roman"/>
          <w:szCs w:val="24"/>
          <w:lang w:val="pt-BR"/>
        </w:rPr>
        <w:tab/>
      </w:r>
      <w:r w:rsidRPr="00B875A1">
        <w:rPr>
          <w:rFonts w:eastAsia="Calibri" w:cs="Times New Roman"/>
          <w:szCs w:val="24"/>
          <w:lang w:val="pt-BR"/>
        </w:rPr>
        <w:tab/>
      </w:r>
      <w:r w:rsidRPr="00B875A1">
        <w:rPr>
          <w:rFonts w:eastAsia="Calibri" w:cs="Times New Roman"/>
          <w:b/>
          <w:szCs w:val="24"/>
          <w:lang w:val="pt-BR"/>
        </w:rPr>
        <w:t xml:space="preserve">D. </w:t>
      </w:r>
      <w:r w:rsidRPr="00B875A1">
        <w:rPr>
          <w:rFonts w:eastAsia="Calibri" w:cs="Times New Roman"/>
          <w:szCs w:val="24"/>
          <w:lang w:val="pt-BR"/>
        </w:rPr>
        <w:t>NaHCO</w:t>
      </w:r>
      <w:r w:rsidRPr="00B875A1">
        <w:rPr>
          <w:rFonts w:eastAsia="Calibri" w:cs="Times New Roman"/>
          <w:szCs w:val="24"/>
          <w:vertAlign w:val="subscript"/>
          <w:lang w:val="pt-BR"/>
        </w:rPr>
        <w:t>3</w:t>
      </w:r>
      <w:r w:rsidRPr="00B875A1">
        <w:rPr>
          <w:rFonts w:eastAsia="Calibri" w:cs="Times New Roman"/>
          <w:szCs w:val="24"/>
          <w:lang w:val="pt-BR"/>
        </w:rPr>
        <w:t xml:space="preserve"> và C</w:t>
      </w:r>
      <w:r w:rsidRPr="00B875A1">
        <w:rPr>
          <w:rFonts w:eastAsia="Calibri" w:cs="Times New Roman"/>
          <w:szCs w:val="24"/>
          <w:vertAlign w:val="subscript"/>
          <w:lang w:val="pt-BR"/>
        </w:rPr>
        <w:t>6</w:t>
      </w:r>
      <w:r w:rsidRPr="00B875A1">
        <w:rPr>
          <w:rFonts w:eastAsia="Calibri" w:cs="Times New Roman"/>
          <w:szCs w:val="24"/>
          <w:lang w:val="pt-BR"/>
        </w:rPr>
        <w:t>H</w:t>
      </w:r>
      <w:r w:rsidRPr="00B875A1">
        <w:rPr>
          <w:rFonts w:eastAsia="Calibri" w:cs="Times New Roman"/>
          <w:szCs w:val="24"/>
          <w:vertAlign w:val="subscript"/>
          <w:lang w:val="pt-BR"/>
        </w:rPr>
        <w:t>5</w:t>
      </w:r>
      <w:r w:rsidRPr="00B875A1">
        <w:rPr>
          <w:rFonts w:eastAsia="Calibri" w:cs="Times New Roman"/>
          <w:szCs w:val="24"/>
          <w:lang w:val="pt-BR"/>
        </w:rPr>
        <w:t>ONa.</w:t>
      </w:r>
    </w:p>
    <w:p w:rsidR="00BF398D" w:rsidRPr="00B875A1" w:rsidRDefault="00A508FC" w:rsidP="00EB6003">
      <w:pPr>
        <w:tabs>
          <w:tab w:val="left" w:pos="340"/>
        </w:tabs>
        <w:spacing w:after="0"/>
        <w:jc w:val="both"/>
        <w:rPr>
          <w:rFonts w:eastAsia="MS Mincho" w:cs="Arial"/>
          <w:szCs w:val="24"/>
        </w:rPr>
      </w:pPr>
      <w:r w:rsidRPr="00B875A1">
        <w:rPr>
          <w:b/>
        </w:rPr>
        <w:t>Câu 8:</w:t>
      </w:r>
      <w:r w:rsidRPr="00B875A1">
        <w:t xml:space="preserve"> </w:t>
      </w:r>
      <w:r w:rsidR="00BF398D" w:rsidRPr="00B875A1">
        <w:rPr>
          <w:rFonts w:eastAsia="MS Mincho" w:cs="Arial"/>
          <w:szCs w:val="24"/>
        </w:rPr>
        <w:t xml:space="preserve">Cho </w:t>
      </w:r>
      <w:r w:rsidR="00BF398D" w:rsidRPr="00B875A1">
        <w:rPr>
          <w:rFonts w:eastAsia="MS Mincho" w:cs="Arial"/>
          <w:b/>
          <w:szCs w:val="24"/>
        </w:rPr>
        <w:t>m</w:t>
      </w:r>
      <w:r w:rsidR="00BF398D" w:rsidRPr="00B875A1">
        <w:rPr>
          <w:rFonts w:eastAsia="MS Mincho" w:cs="Arial"/>
          <w:szCs w:val="24"/>
        </w:rPr>
        <w:t xml:space="preserve"> gam phenol </w:t>
      </w:r>
      <w:r w:rsidR="00BF398D" w:rsidRPr="00B875A1">
        <w:t>(</w:t>
      </w:r>
      <w:r w:rsidR="00BF398D" w:rsidRPr="00B875A1">
        <w:rPr>
          <w:position w:val="-12"/>
        </w:rPr>
        <w:object w:dxaOrig="920" w:dyaOrig="360">
          <v:shape id="_x0000_i1027" type="#_x0000_t75" style="width:46pt;height:18pt" o:ole="">
            <v:imagedata r:id="rId7" o:title=""/>
          </v:shape>
          <o:OLEObject Type="Embed" ProgID="Equation.DSMT4" ShapeID="_x0000_i1027" DrawAspect="Content" ObjectID="_1745176378" r:id="rId9"/>
        </w:object>
      </w:r>
      <w:r w:rsidR="00BF398D" w:rsidRPr="00B875A1">
        <w:t xml:space="preserve">) </w:t>
      </w:r>
      <w:r w:rsidR="00BF398D" w:rsidRPr="00B875A1">
        <w:rPr>
          <w:rFonts w:eastAsia="MS Mincho" w:cs="Arial"/>
          <w:szCs w:val="24"/>
        </w:rPr>
        <w:t xml:space="preserve">phản ứng với Na dư </w:t>
      </w:r>
      <w:r w:rsidR="00EB6003" w:rsidRPr="00B875A1">
        <w:rPr>
          <w:rFonts w:eastAsia="MS Mincho" w:cs="Arial"/>
          <w:szCs w:val="24"/>
        </w:rPr>
        <w:t xml:space="preserve">đến phản ứng hoàn toàn </w:t>
      </w:r>
      <w:r w:rsidR="00BF398D" w:rsidRPr="00B875A1">
        <w:rPr>
          <w:rFonts w:eastAsia="MS Mincho" w:cs="Arial"/>
          <w:szCs w:val="24"/>
        </w:rPr>
        <w:t>thu được 2,24 lít H</w:t>
      </w:r>
      <w:r w:rsidR="00BF398D" w:rsidRPr="00B875A1">
        <w:rPr>
          <w:rFonts w:eastAsia="MS Mincho" w:cs="Arial"/>
          <w:szCs w:val="24"/>
          <w:vertAlign w:val="subscript"/>
        </w:rPr>
        <w:t>2</w:t>
      </w:r>
      <w:r w:rsidR="00BF398D" w:rsidRPr="00B875A1">
        <w:rPr>
          <w:rFonts w:eastAsia="MS Mincho" w:cs="Arial"/>
          <w:szCs w:val="24"/>
        </w:rPr>
        <w:t xml:space="preserve"> ở đktc. Giá trị của m là</w:t>
      </w:r>
    </w:p>
    <w:p w:rsidR="00A508FC" w:rsidRPr="00B875A1" w:rsidRDefault="00BF398D" w:rsidP="00EB6003">
      <w:pPr>
        <w:tabs>
          <w:tab w:val="left" w:pos="340"/>
        </w:tabs>
        <w:spacing w:after="0"/>
      </w:pP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>A</w:t>
      </w:r>
      <w:r w:rsidRPr="00B875A1">
        <w:rPr>
          <w:rFonts w:eastAsia="Calibri" w:cs="Times New Roman"/>
          <w:szCs w:val="24"/>
        </w:rPr>
        <w:t>. 9,4.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>B</w:t>
      </w:r>
      <w:r w:rsidRPr="00B875A1">
        <w:rPr>
          <w:rFonts w:eastAsia="Calibri" w:cs="Times New Roman"/>
          <w:szCs w:val="24"/>
        </w:rPr>
        <w:t>. 4,7.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  <w:u w:val="single"/>
        </w:rPr>
        <w:t>C</w:t>
      </w:r>
      <w:r w:rsidRPr="00B875A1">
        <w:rPr>
          <w:rFonts w:eastAsia="Calibri" w:cs="Times New Roman"/>
          <w:szCs w:val="24"/>
          <w:u w:val="single"/>
        </w:rPr>
        <w:t>.</w:t>
      </w:r>
      <w:r w:rsidRPr="00B875A1">
        <w:rPr>
          <w:rFonts w:eastAsia="Calibri" w:cs="Times New Roman"/>
          <w:szCs w:val="24"/>
        </w:rPr>
        <w:t xml:space="preserve"> 18,8. 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>D</w:t>
      </w:r>
      <w:r w:rsidRPr="00B875A1">
        <w:rPr>
          <w:rFonts w:eastAsia="Calibri" w:cs="Times New Roman"/>
          <w:szCs w:val="24"/>
        </w:rPr>
        <w:t>. 14,1.</w:t>
      </w:r>
    </w:p>
    <w:p w:rsidR="00AD3DBA" w:rsidRPr="00B875A1" w:rsidRDefault="00A508FC" w:rsidP="00EB6003">
      <w:pPr>
        <w:widowControl w:val="0"/>
        <w:tabs>
          <w:tab w:val="left" w:pos="340"/>
        </w:tabs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4"/>
        </w:rPr>
      </w:pPr>
      <w:r w:rsidRPr="00B875A1">
        <w:rPr>
          <w:b/>
        </w:rPr>
        <w:t>Câu 9:</w:t>
      </w:r>
      <w:r w:rsidRPr="00B875A1">
        <w:t xml:space="preserve"> </w:t>
      </w:r>
      <w:r w:rsidR="00AD3DBA" w:rsidRPr="00B875A1">
        <w:rPr>
          <w:rFonts w:eastAsia="Calibri" w:cs="Times New Roman"/>
          <w:szCs w:val="24"/>
        </w:rPr>
        <w:t>Để phân biệt phenol lỏng và styrene người ta sử dụng thuốc thử là</w:t>
      </w:r>
    </w:p>
    <w:p w:rsidR="00A508FC" w:rsidRPr="00B875A1" w:rsidRDefault="00AD3DBA" w:rsidP="00EB6003">
      <w:pPr>
        <w:widowControl w:val="0"/>
        <w:tabs>
          <w:tab w:val="left" w:pos="340"/>
        </w:tabs>
        <w:autoSpaceDE w:val="0"/>
        <w:autoSpaceDN w:val="0"/>
        <w:adjustRightInd w:val="0"/>
        <w:spacing w:after="0"/>
        <w:jc w:val="both"/>
      </w:pPr>
      <w:r w:rsidRPr="00B875A1">
        <w:rPr>
          <w:rFonts w:eastAsia="Calibri" w:cs="Times New Roman"/>
          <w:b/>
          <w:bCs/>
          <w:szCs w:val="24"/>
        </w:rPr>
        <w:tab/>
        <w:t>A</w:t>
      </w:r>
      <w:r w:rsidRPr="00B875A1">
        <w:rPr>
          <w:rFonts w:eastAsia="Calibri" w:cs="Times New Roman"/>
          <w:szCs w:val="24"/>
        </w:rPr>
        <w:t xml:space="preserve">. dung dịch HCl.  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bCs/>
          <w:szCs w:val="24"/>
        </w:rPr>
        <w:t>B</w:t>
      </w:r>
      <w:r w:rsidRPr="00B875A1">
        <w:rPr>
          <w:rFonts w:eastAsia="Calibri" w:cs="Times New Roman"/>
          <w:szCs w:val="24"/>
        </w:rPr>
        <w:t xml:space="preserve">. quỳ tím.  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bCs/>
          <w:szCs w:val="24"/>
          <w:u w:val="single"/>
        </w:rPr>
        <w:t>C</w:t>
      </w:r>
      <w:r w:rsidRPr="00B875A1">
        <w:rPr>
          <w:rFonts w:eastAsia="Calibri" w:cs="Times New Roman"/>
          <w:szCs w:val="24"/>
          <w:u w:val="single"/>
        </w:rPr>
        <w:t>.</w:t>
      </w:r>
      <w:r w:rsidRPr="00B875A1">
        <w:rPr>
          <w:rFonts w:eastAsia="Calibri" w:cs="Times New Roman"/>
          <w:szCs w:val="24"/>
        </w:rPr>
        <w:t xml:space="preserve"> nước brom</w:t>
      </w:r>
      <w:r w:rsidR="00EB6003" w:rsidRPr="00B875A1">
        <w:rPr>
          <w:rFonts w:eastAsia="Calibri" w:cs="Times New Roman"/>
          <w:szCs w:val="24"/>
        </w:rPr>
        <w:t>ine</w:t>
      </w:r>
      <w:r w:rsidRPr="00B875A1">
        <w:rPr>
          <w:rFonts w:eastAsia="Calibri" w:cs="Times New Roman"/>
          <w:szCs w:val="24"/>
        </w:rPr>
        <w:t xml:space="preserve">. 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bCs/>
          <w:szCs w:val="24"/>
        </w:rPr>
        <w:t>D</w:t>
      </w:r>
      <w:r w:rsidRPr="00B875A1">
        <w:rPr>
          <w:rFonts w:eastAsia="Calibri" w:cs="Times New Roman"/>
          <w:szCs w:val="24"/>
        </w:rPr>
        <w:t>. dung dịch NaOH.</w:t>
      </w:r>
    </w:p>
    <w:p w:rsidR="00EB6003" w:rsidRPr="00B875A1" w:rsidRDefault="00A508FC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4"/>
        </w:rPr>
      </w:pPr>
      <w:r w:rsidRPr="00B875A1">
        <w:rPr>
          <w:b/>
        </w:rPr>
        <w:t>Câu 10:</w:t>
      </w:r>
      <w:r w:rsidRPr="00B875A1">
        <w:t xml:space="preserve"> </w:t>
      </w:r>
      <w:r w:rsidR="00EB6003" w:rsidRPr="00B875A1">
        <w:rPr>
          <w:rFonts w:eastAsia="Calibri" w:cs="Times New Roman"/>
          <w:szCs w:val="24"/>
        </w:rPr>
        <w:t>Hợp chất hữu cơ X có công thức phân tử là C</w:t>
      </w:r>
      <w:r w:rsidR="00EB6003" w:rsidRPr="00B875A1">
        <w:rPr>
          <w:rFonts w:eastAsia="Calibri" w:cs="Times New Roman"/>
          <w:szCs w:val="24"/>
          <w:vertAlign w:val="subscript"/>
        </w:rPr>
        <w:t>7</w:t>
      </w:r>
      <w:r w:rsidR="00EB6003" w:rsidRPr="00B875A1">
        <w:rPr>
          <w:rFonts w:eastAsia="Calibri" w:cs="Times New Roman"/>
          <w:szCs w:val="24"/>
        </w:rPr>
        <w:t>H</w:t>
      </w:r>
      <w:r w:rsidR="00EB6003" w:rsidRPr="00B875A1">
        <w:rPr>
          <w:rFonts w:eastAsia="Calibri" w:cs="Times New Roman"/>
          <w:szCs w:val="24"/>
          <w:vertAlign w:val="subscript"/>
        </w:rPr>
        <w:t>8</w:t>
      </w:r>
      <w:r w:rsidR="00EB6003" w:rsidRPr="00B875A1">
        <w:rPr>
          <w:rFonts w:eastAsia="Calibri" w:cs="Times New Roman"/>
          <w:szCs w:val="24"/>
        </w:rPr>
        <w:t>O (chứa vòng benzene). X tác dụng được với Na. Số đồng phân của X thỏa mãn là</w:t>
      </w:r>
    </w:p>
    <w:p w:rsidR="00EB6003" w:rsidRPr="00B875A1" w:rsidRDefault="00EB6003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4"/>
        </w:rPr>
      </w:pPr>
      <w:r w:rsidRPr="00B875A1">
        <w:rPr>
          <w:rFonts w:eastAsia="Calibri" w:cs="Times New Roman"/>
          <w:b/>
          <w:szCs w:val="24"/>
        </w:rPr>
        <w:tab/>
        <w:t xml:space="preserve">A. </w:t>
      </w:r>
      <w:r w:rsidRPr="00B875A1">
        <w:rPr>
          <w:rFonts w:eastAsia="Calibri" w:cs="Times New Roman"/>
          <w:szCs w:val="24"/>
        </w:rPr>
        <w:t>5.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 xml:space="preserve">B. </w:t>
      </w:r>
      <w:r w:rsidRPr="00B875A1">
        <w:rPr>
          <w:rFonts w:eastAsia="Calibri" w:cs="Times New Roman"/>
          <w:szCs w:val="24"/>
        </w:rPr>
        <w:t>3.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  <w:u w:val="single"/>
        </w:rPr>
        <w:t>C.</w:t>
      </w:r>
      <w:r w:rsidRPr="00B875A1">
        <w:rPr>
          <w:rFonts w:eastAsia="Calibri" w:cs="Times New Roman"/>
          <w:b/>
          <w:szCs w:val="24"/>
        </w:rPr>
        <w:t xml:space="preserve"> </w:t>
      </w:r>
      <w:r w:rsidRPr="00B875A1">
        <w:rPr>
          <w:rFonts w:eastAsia="Calibri" w:cs="Times New Roman"/>
          <w:szCs w:val="24"/>
        </w:rPr>
        <w:t>4.</w:t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szCs w:val="24"/>
        </w:rPr>
        <w:tab/>
      </w:r>
      <w:r w:rsidRPr="00B875A1">
        <w:rPr>
          <w:rFonts w:eastAsia="Calibri" w:cs="Times New Roman"/>
          <w:b/>
          <w:szCs w:val="24"/>
        </w:rPr>
        <w:t xml:space="preserve">D. </w:t>
      </w:r>
      <w:r w:rsidRPr="00B875A1">
        <w:rPr>
          <w:rFonts w:eastAsia="Calibri" w:cs="Times New Roman"/>
          <w:szCs w:val="24"/>
        </w:rPr>
        <w:t>2.</w:t>
      </w:r>
    </w:p>
    <w:p w:rsidR="00CF5723" w:rsidRPr="00B875A1" w:rsidRDefault="004B768D" w:rsidP="00EB6003">
      <w:pPr>
        <w:tabs>
          <w:tab w:val="left" w:pos="340"/>
        </w:tabs>
        <w:spacing w:after="0"/>
        <w:jc w:val="both"/>
      </w:pPr>
      <w:r>
        <w:rPr>
          <w:b/>
        </w:rPr>
        <w:lastRenderedPageBreak/>
        <w:t>B</w:t>
      </w:r>
      <w:r w:rsidR="00CF5723" w:rsidRPr="00B875A1">
        <w:rPr>
          <w:b/>
        </w:rPr>
        <w:t>. Tự luận</w:t>
      </w:r>
    </w:p>
    <w:p w:rsidR="0043128E" w:rsidRPr="00B875A1" w:rsidRDefault="0043128E" w:rsidP="00EB6003">
      <w:pPr>
        <w:tabs>
          <w:tab w:val="left" w:pos="340"/>
        </w:tabs>
        <w:spacing w:after="0"/>
        <w:jc w:val="both"/>
        <w:rPr>
          <w:rFonts w:eastAsia="MS Mincho" w:cs="Arial"/>
          <w:szCs w:val="24"/>
        </w:rPr>
      </w:pPr>
      <w:r w:rsidRPr="00B875A1">
        <w:rPr>
          <w:rFonts w:eastAsia="MS Mincho" w:cs="Arial"/>
          <w:b/>
          <w:szCs w:val="24"/>
        </w:rPr>
        <w:t xml:space="preserve">Câu </w:t>
      </w:r>
      <w:r w:rsidR="00CF5723" w:rsidRPr="00B875A1">
        <w:rPr>
          <w:rFonts w:eastAsia="MS Mincho" w:cs="Arial"/>
          <w:b/>
          <w:szCs w:val="24"/>
        </w:rPr>
        <w:t>11</w:t>
      </w:r>
      <w:r w:rsidRPr="00B875A1">
        <w:rPr>
          <w:rFonts w:eastAsia="MS Mincho" w:cs="Arial"/>
          <w:b/>
          <w:szCs w:val="24"/>
        </w:rPr>
        <w:t>:</w:t>
      </w:r>
      <w:r w:rsidRPr="00B875A1">
        <w:rPr>
          <w:rFonts w:eastAsia="MS Mincho" w:cs="Arial"/>
          <w:szCs w:val="24"/>
        </w:rPr>
        <w:t xml:space="preserve"> Hoàn thành sơ đồ phản ứng sau:</w:t>
      </w:r>
    </w:p>
    <w:p w:rsidR="0043128E" w:rsidRPr="00B875A1" w:rsidRDefault="00CF5723" w:rsidP="00EB6003">
      <w:pPr>
        <w:tabs>
          <w:tab w:val="left" w:pos="340"/>
        </w:tabs>
        <w:spacing w:after="0"/>
        <w:jc w:val="center"/>
        <w:rPr>
          <w:rFonts w:eastAsia="MS Mincho" w:cs="Arial"/>
          <w:szCs w:val="24"/>
        </w:rPr>
      </w:pPr>
      <w:r w:rsidRPr="00B875A1">
        <w:rPr>
          <w:rFonts w:eastAsia="MS Mincho" w:cs="Arial"/>
          <w:position w:val="-16"/>
          <w:szCs w:val="24"/>
        </w:rPr>
        <w:object w:dxaOrig="9680" w:dyaOrig="480">
          <v:shape id="_x0000_i1028" type="#_x0000_t75" style="width:475pt;height:24pt" o:ole="">
            <v:imagedata r:id="rId10" o:title=""/>
          </v:shape>
          <o:OLEObject Type="Embed" ProgID="Equation.DSMT4" ShapeID="_x0000_i1028" DrawAspect="Content" ObjectID="_1745176379" r:id="rId11"/>
        </w:object>
      </w:r>
    </w:p>
    <w:p w:rsidR="00CF5723" w:rsidRPr="00B875A1" w:rsidRDefault="00CF5723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4"/>
          <w:lang w:val="pt-BR"/>
        </w:rPr>
      </w:pPr>
      <w:r w:rsidRPr="00B875A1">
        <w:rPr>
          <w:rFonts w:eastAsia="Calibri" w:cs="Times New Roman"/>
          <w:b/>
          <w:szCs w:val="24"/>
          <w:lang w:val="pt-BR"/>
        </w:rPr>
        <w:t>Câu 12:</w:t>
      </w:r>
      <w:r w:rsidRPr="00B875A1">
        <w:rPr>
          <w:rFonts w:eastAsia="Calibri" w:cs="Times New Roman"/>
          <w:szCs w:val="24"/>
          <w:lang w:val="pt-BR"/>
        </w:rPr>
        <w:t xml:space="preserve"> Cho 6,04 gam hỗn hợp X gồ</w:t>
      </w:r>
      <w:r w:rsidR="00A625EF" w:rsidRPr="00B875A1">
        <w:rPr>
          <w:rFonts w:eastAsia="Calibri" w:cs="Times New Roman"/>
          <w:szCs w:val="24"/>
          <w:lang w:val="pt-BR"/>
        </w:rPr>
        <w:t>m phenol và ethyl alcohol</w:t>
      </w:r>
      <w:r w:rsidRPr="00B875A1">
        <w:rPr>
          <w:rFonts w:eastAsia="Calibri" w:cs="Times New Roman"/>
          <w:szCs w:val="24"/>
          <w:lang w:val="pt-BR"/>
        </w:rPr>
        <w:t xml:space="preserve"> tác dụng với Na dư thu được 1,12 lít H</w:t>
      </w:r>
      <w:r w:rsidRPr="00B875A1">
        <w:rPr>
          <w:rFonts w:eastAsia="Calibri" w:cs="Times New Roman"/>
          <w:szCs w:val="24"/>
          <w:vertAlign w:val="subscript"/>
          <w:lang w:val="pt-BR"/>
        </w:rPr>
        <w:t>2</w:t>
      </w:r>
      <w:r w:rsidRPr="00B875A1">
        <w:rPr>
          <w:rFonts w:eastAsia="Calibri" w:cs="Times New Roman"/>
          <w:szCs w:val="24"/>
          <w:lang w:val="pt-BR"/>
        </w:rPr>
        <w:t xml:space="preserve"> (đktc). Cũng cho 6,04 gam hỗn hợp X vào </w:t>
      </w:r>
      <w:r w:rsidR="00EB6003" w:rsidRPr="00B875A1">
        <w:rPr>
          <w:rFonts w:eastAsia="Calibri" w:cs="Times New Roman"/>
          <w:szCs w:val="24"/>
          <w:lang w:val="pt-BR"/>
        </w:rPr>
        <w:t>nước bromine vừa đủ</w:t>
      </w:r>
      <w:r w:rsidRPr="00B875A1">
        <w:rPr>
          <w:rFonts w:eastAsia="Calibri" w:cs="Times New Roman"/>
          <w:szCs w:val="24"/>
          <w:lang w:val="pt-BR"/>
        </w:rPr>
        <w:t xml:space="preserve"> thì thu được bao nhiêu gam kết tủa?</w:t>
      </w:r>
    </w:p>
    <w:p w:rsidR="00CF5723" w:rsidRPr="00B875A1" w:rsidRDefault="00CF5723" w:rsidP="00EB6003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</w:p>
    <w:p w:rsidR="00CF5723" w:rsidRPr="00B875A1" w:rsidRDefault="00CF5723" w:rsidP="00EB6003">
      <w:pPr>
        <w:tabs>
          <w:tab w:val="left" w:pos="340"/>
        </w:tabs>
        <w:spacing w:after="0"/>
        <w:jc w:val="center"/>
        <w:rPr>
          <w:rFonts w:eastAsia="MS Mincho" w:cs="Arial"/>
          <w:b/>
          <w:szCs w:val="24"/>
        </w:rPr>
      </w:pPr>
      <w:r w:rsidRPr="00B875A1">
        <w:rPr>
          <w:rFonts w:eastAsia="MS Mincho" w:cs="Arial"/>
          <w:b/>
          <w:szCs w:val="24"/>
        </w:rPr>
        <w:t>----------------Hết----------------</w:t>
      </w:r>
    </w:p>
    <w:p w:rsidR="00BD1C8D" w:rsidRDefault="00BD1C8D">
      <w:pPr>
        <w:rPr>
          <w:rFonts w:eastAsia="MS Mincho" w:cs="Arial"/>
          <w:b/>
          <w:szCs w:val="24"/>
        </w:rPr>
      </w:pPr>
      <w:r>
        <w:rPr>
          <w:rFonts w:eastAsia="MS Mincho" w:cs="Arial"/>
          <w:b/>
          <w:szCs w:val="24"/>
        </w:rPr>
        <w:br w:type="page"/>
      </w:r>
    </w:p>
    <w:p w:rsidR="00CF5723" w:rsidRPr="00B875A1" w:rsidRDefault="00CF5723" w:rsidP="00EB6003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03"/>
      </w:tblGrid>
      <w:tr w:rsidR="00B875A1" w:rsidRPr="00B875A1" w:rsidTr="008F28AA">
        <w:trPr>
          <w:jc w:val="center"/>
        </w:trPr>
        <w:tc>
          <w:tcPr>
            <w:tcW w:w="2835" w:type="dxa"/>
          </w:tcPr>
          <w:p w:rsidR="00A625EF" w:rsidRPr="00B875A1" w:rsidRDefault="00A625EF" w:rsidP="008F28AA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NHÓM 3</w:t>
            </w:r>
          </w:p>
        </w:tc>
        <w:tc>
          <w:tcPr>
            <w:tcW w:w="6803" w:type="dxa"/>
            <w:vMerge w:val="restart"/>
            <w:vAlign w:val="center"/>
          </w:tcPr>
          <w:p w:rsidR="00A625EF" w:rsidRPr="00B875A1" w:rsidRDefault="00A625EF" w:rsidP="008F28AA">
            <w:pPr>
              <w:tabs>
                <w:tab w:val="left" w:pos="340"/>
              </w:tabs>
              <w:spacing w:after="40"/>
              <w:jc w:val="center"/>
              <w:rPr>
                <w:b/>
              </w:rPr>
            </w:pPr>
            <w:r w:rsidRPr="00B875A1">
              <w:rPr>
                <w:b/>
              </w:rPr>
              <w:t>HDC ĐỀ KIỂM TRA 15 PHÚT</w:t>
            </w:r>
          </w:p>
          <w:p w:rsidR="00A625EF" w:rsidRPr="00B875A1" w:rsidRDefault="00A625EF" w:rsidP="00A625EF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Môn: Hóa học 11 - Bài 17: Phenol</w:t>
            </w:r>
          </w:p>
        </w:tc>
      </w:tr>
      <w:tr w:rsidR="00B875A1" w:rsidRPr="00B875A1" w:rsidTr="008F28AA">
        <w:trPr>
          <w:jc w:val="center"/>
        </w:trPr>
        <w:tc>
          <w:tcPr>
            <w:tcW w:w="2835" w:type="dxa"/>
          </w:tcPr>
          <w:p w:rsidR="00A625EF" w:rsidRPr="00B875A1" w:rsidRDefault="00A625EF" w:rsidP="008F28AA">
            <w:pPr>
              <w:tabs>
                <w:tab w:val="left" w:pos="340"/>
              </w:tabs>
              <w:jc w:val="center"/>
              <w:rPr>
                <w:b/>
              </w:rPr>
            </w:pPr>
            <w:r w:rsidRPr="00B875A1">
              <w:rPr>
                <w:b/>
              </w:rPr>
              <w:t>THEO SÁCH: CD</w:t>
            </w:r>
          </w:p>
        </w:tc>
        <w:tc>
          <w:tcPr>
            <w:tcW w:w="6803" w:type="dxa"/>
            <w:vMerge/>
          </w:tcPr>
          <w:p w:rsidR="00A625EF" w:rsidRPr="00B875A1" w:rsidRDefault="00A625EF" w:rsidP="008F28AA">
            <w:pPr>
              <w:tabs>
                <w:tab w:val="left" w:pos="340"/>
              </w:tabs>
            </w:pPr>
          </w:p>
        </w:tc>
      </w:tr>
      <w:tr w:rsidR="00A625EF" w:rsidRPr="00B875A1" w:rsidTr="008F28AA">
        <w:trPr>
          <w:jc w:val="center"/>
        </w:trPr>
        <w:tc>
          <w:tcPr>
            <w:tcW w:w="2835" w:type="dxa"/>
          </w:tcPr>
          <w:p w:rsidR="00A625EF" w:rsidRPr="00B875A1" w:rsidRDefault="00A625EF" w:rsidP="008F28AA">
            <w:pPr>
              <w:tabs>
                <w:tab w:val="left" w:pos="340"/>
              </w:tabs>
              <w:jc w:val="center"/>
            </w:pPr>
            <w:r w:rsidRPr="00B875A1">
              <w:t>(</w:t>
            </w:r>
            <w:r w:rsidRPr="00B875A1">
              <w:rPr>
                <w:b/>
              </w:rPr>
              <w:t>Trắc nghiệm &amp; Tự luận</w:t>
            </w:r>
            <w:r w:rsidRPr="00B875A1">
              <w:t>)</w:t>
            </w:r>
          </w:p>
        </w:tc>
        <w:tc>
          <w:tcPr>
            <w:tcW w:w="6803" w:type="dxa"/>
            <w:vMerge/>
          </w:tcPr>
          <w:p w:rsidR="00A625EF" w:rsidRPr="00B875A1" w:rsidRDefault="00A625EF" w:rsidP="008F28AA">
            <w:pPr>
              <w:tabs>
                <w:tab w:val="left" w:pos="340"/>
              </w:tabs>
            </w:pPr>
          </w:p>
        </w:tc>
      </w:tr>
    </w:tbl>
    <w:p w:rsidR="001D3622" w:rsidRPr="00B875A1" w:rsidRDefault="001D3622" w:rsidP="001D3622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</w:p>
    <w:p w:rsidR="00A625EF" w:rsidRPr="00B875A1" w:rsidRDefault="00A625EF" w:rsidP="001D3622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  <w:r w:rsidRPr="00B875A1">
        <w:rPr>
          <w:rFonts w:eastAsia="MS Mincho" w:cs="Arial"/>
          <w:b/>
          <w:szCs w:val="24"/>
        </w:rPr>
        <w:t>A. Trắc nghiệm</w:t>
      </w:r>
    </w:p>
    <w:p w:rsidR="00A625EF" w:rsidRPr="00B875A1" w:rsidRDefault="00A625EF" w:rsidP="001D3622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B875A1" w:rsidRPr="00B875A1" w:rsidTr="008F28AA">
        <w:trPr>
          <w:jc w:val="center"/>
        </w:trPr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1: A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2: B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3: D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4: B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5: C</w:t>
            </w:r>
          </w:p>
        </w:tc>
      </w:tr>
      <w:tr w:rsidR="00A625EF" w:rsidRPr="00B875A1" w:rsidTr="008F28AA">
        <w:trPr>
          <w:jc w:val="center"/>
        </w:trPr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6: A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7: B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8: C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9: C</w:t>
            </w:r>
          </w:p>
        </w:tc>
        <w:tc>
          <w:tcPr>
            <w:tcW w:w="1701" w:type="dxa"/>
          </w:tcPr>
          <w:p w:rsidR="00A625EF" w:rsidRPr="00B875A1" w:rsidRDefault="00A625EF" w:rsidP="008F28AA">
            <w:pPr>
              <w:tabs>
                <w:tab w:val="left" w:pos="340"/>
              </w:tabs>
              <w:rPr>
                <w:rFonts w:eastAsia="MS Mincho" w:cs="Arial"/>
                <w:b/>
                <w:szCs w:val="24"/>
              </w:rPr>
            </w:pPr>
            <w:r w:rsidRPr="00B875A1">
              <w:rPr>
                <w:rFonts w:eastAsia="MS Mincho" w:cs="Arial"/>
                <w:b/>
                <w:szCs w:val="24"/>
              </w:rPr>
              <w:t>Câu 10: C</w:t>
            </w:r>
          </w:p>
        </w:tc>
      </w:tr>
    </w:tbl>
    <w:p w:rsidR="00EB6003" w:rsidRPr="00B875A1" w:rsidRDefault="00EB6003" w:rsidP="00EB6003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</w:p>
    <w:p w:rsidR="00A625EF" w:rsidRPr="00B875A1" w:rsidRDefault="00A625EF" w:rsidP="00EB6003">
      <w:pPr>
        <w:tabs>
          <w:tab w:val="left" w:pos="340"/>
        </w:tabs>
        <w:spacing w:after="0"/>
        <w:rPr>
          <w:rFonts w:eastAsia="MS Mincho" w:cs="Arial"/>
          <w:b/>
          <w:szCs w:val="24"/>
        </w:rPr>
      </w:pPr>
      <w:r w:rsidRPr="00B875A1">
        <w:rPr>
          <w:rFonts w:eastAsia="MS Mincho" w:cs="Arial"/>
          <w:b/>
          <w:szCs w:val="24"/>
        </w:rPr>
        <w:t>B. Tự luận.</w:t>
      </w:r>
    </w:p>
    <w:p w:rsidR="0043128E" w:rsidRPr="00B875A1" w:rsidRDefault="00A625EF" w:rsidP="00EB6003">
      <w:pPr>
        <w:tabs>
          <w:tab w:val="left" w:pos="340"/>
        </w:tabs>
        <w:spacing w:after="0"/>
        <w:rPr>
          <w:rFonts w:eastAsia="MS Mincho" w:cs="Arial"/>
          <w:szCs w:val="24"/>
        </w:rPr>
      </w:pPr>
      <w:r w:rsidRPr="00B875A1">
        <w:rPr>
          <w:rFonts w:eastAsia="MS Mincho" w:cs="Arial"/>
          <w:b/>
          <w:szCs w:val="24"/>
        </w:rPr>
        <w:t>Câu 11:</w:t>
      </w:r>
      <w:r w:rsidR="0043128E" w:rsidRPr="00B875A1">
        <w:rPr>
          <w:rFonts w:eastAsia="MS Mincho" w:cs="Arial"/>
          <w:szCs w:val="24"/>
        </w:rPr>
        <w:t xml:space="preserve"> Các phản ứng xảy ra: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MS Mincho" w:cs="Arial"/>
          <w:szCs w:val="24"/>
        </w:rPr>
      </w:pPr>
      <w:r w:rsidRPr="00B875A1">
        <w:rPr>
          <w:rFonts w:eastAsia="MS Mincho" w:cs="Arial"/>
          <w:szCs w:val="24"/>
        </w:rPr>
        <w:t>(1):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 xml:space="preserve"> + Br</w:t>
      </w:r>
      <w:r w:rsidRPr="00B875A1">
        <w:rPr>
          <w:rFonts w:eastAsia="MS Mincho" w:cs="Arial"/>
          <w:szCs w:val="24"/>
          <w:vertAlign w:val="subscript"/>
        </w:rPr>
        <w:t>2</w:t>
      </w:r>
      <w:r w:rsidRPr="00B875A1">
        <w:rPr>
          <w:rFonts w:eastAsia="MS Mincho" w:cs="Arial"/>
          <w:szCs w:val="24"/>
        </w:rPr>
        <w:t xml:space="preserve"> </w:t>
      </w:r>
      <w:r w:rsidRPr="00B875A1">
        <w:rPr>
          <w:rFonts w:eastAsia="MS Mincho" w:cs="Arial"/>
          <w:position w:val="-14"/>
          <w:szCs w:val="24"/>
        </w:rPr>
        <w:object w:dxaOrig="700" w:dyaOrig="400">
          <v:shape id="_x0000_i1029" type="#_x0000_t75" style="width:35.5pt;height:20pt" o:ole="">
            <v:imagedata r:id="rId12" o:title=""/>
          </v:shape>
          <o:OLEObject Type="Embed" ProgID="Equation.DSMT4" ShapeID="_x0000_i1029" DrawAspect="Content" ObjectID="_1745176380" r:id="rId13"/>
        </w:object>
      </w:r>
      <w:r w:rsidRPr="00B875A1">
        <w:rPr>
          <w:rFonts w:eastAsia="MS Mincho" w:cs="Arial"/>
          <w:szCs w:val="24"/>
        </w:rPr>
        <w:t xml:space="preserve">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>Br + HBr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MS Mincho" w:cs="Arial"/>
          <w:szCs w:val="24"/>
        </w:rPr>
      </w:pPr>
      <w:r w:rsidRPr="00B875A1">
        <w:rPr>
          <w:rFonts w:eastAsia="MS Mincho" w:cs="Arial"/>
          <w:szCs w:val="24"/>
        </w:rPr>
        <w:t>(2):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 xml:space="preserve">Br + 2NaOH </w:t>
      </w:r>
      <w:r w:rsidRPr="00B875A1">
        <w:rPr>
          <w:rFonts w:eastAsia="MS Mincho" w:cs="Arial"/>
          <w:position w:val="-12"/>
          <w:szCs w:val="24"/>
        </w:rPr>
        <w:object w:dxaOrig="1219" w:dyaOrig="440">
          <v:shape id="_x0000_i1030" type="#_x0000_t75" style="width:60.5pt;height:22pt" o:ole="">
            <v:imagedata r:id="rId14" o:title=""/>
          </v:shape>
          <o:OLEObject Type="Embed" ProgID="Equation.DSMT4" ShapeID="_x0000_i1030" DrawAspect="Content" ObjectID="_1745176381" r:id="rId15"/>
        </w:object>
      </w:r>
      <w:r w:rsidRPr="00B875A1">
        <w:rPr>
          <w:rFonts w:eastAsia="MS Mincho" w:cs="Arial"/>
          <w:szCs w:val="24"/>
        </w:rPr>
        <w:t xml:space="preserve">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>ONa + NaBr + H</w:t>
      </w:r>
      <w:r w:rsidRPr="00B875A1">
        <w:rPr>
          <w:rFonts w:eastAsia="MS Mincho" w:cs="Arial"/>
          <w:szCs w:val="24"/>
          <w:vertAlign w:val="subscript"/>
        </w:rPr>
        <w:t>2</w:t>
      </w:r>
      <w:r w:rsidRPr="00B875A1">
        <w:rPr>
          <w:rFonts w:eastAsia="MS Mincho" w:cs="Arial"/>
          <w:szCs w:val="24"/>
        </w:rPr>
        <w:t>O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MS Mincho" w:cs="Arial"/>
          <w:szCs w:val="24"/>
          <w:vertAlign w:val="subscript"/>
        </w:rPr>
      </w:pPr>
      <w:r w:rsidRPr="00B875A1">
        <w:rPr>
          <w:rFonts w:eastAsia="MS Mincho" w:cs="Arial"/>
          <w:szCs w:val="24"/>
        </w:rPr>
        <w:t>(3):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>ONa + CO</w:t>
      </w:r>
      <w:r w:rsidRPr="00B875A1">
        <w:rPr>
          <w:rFonts w:eastAsia="MS Mincho" w:cs="Arial"/>
          <w:szCs w:val="24"/>
          <w:vertAlign w:val="subscript"/>
        </w:rPr>
        <w:t>2</w:t>
      </w:r>
      <w:r w:rsidRPr="00B875A1">
        <w:rPr>
          <w:rFonts w:eastAsia="MS Mincho" w:cs="Arial"/>
          <w:szCs w:val="24"/>
        </w:rPr>
        <w:t xml:space="preserve"> + H</w:t>
      </w:r>
      <w:r w:rsidRPr="00B875A1">
        <w:rPr>
          <w:rFonts w:eastAsia="MS Mincho" w:cs="Arial"/>
          <w:szCs w:val="24"/>
          <w:vertAlign w:val="subscript"/>
        </w:rPr>
        <w:t>2</w:t>
      </w:r>
      <w:r w:rsidRPr="00B875A1">
        <w:rPr>
          <w:rFonts w:eastAsia="MS Mincho" w:cs="Arial"/>
          <w:szCs w:val="24"/>
        </w:rPr>
        <w:t xml:space="preserve">O </w:t>
      </w:r>
      <w:r w:rsidRPr="00B875A1">
        <w:rPr>
          <w:rFonts w:eastAsia="MS Mincho" w:cs="Arial"/>
          <w:position w:val="-12"/>
          <w:szCs w:val="24"/>
        </w:rPr>
        <w:object w:dxaOrig="620" w:dyaOrig="380">
          <v:shape id="_x0000_i1031" type="#_x0000_t75" style="width:31.5pt;height:18.5pt" o:ole="">
            <v:imagedata r:id="rId16" o:title=""/>
          </v:shape>
          <o:OLEObject Type="Embed" ProgID="Equation.DSMT4" ShapeID="_x0000_i1031" DrawAspect="Content" ObjectID="_1745176382" r:id="rId17"/>
        </w:object>
      </w:r>
      <w:r w:rsidRPr="00B875A1">
        <w:rPr>
          <w:rFonts w:eastAsia="MS Mincho" w:cs="Arial"/>
          <w:szCs w:val="24"/>
        </w:rPr>
        <w:t xml:space="preserve"> 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>OH + NaHCO</w:t>
      </w:r>
      <w:r w:rsidRPr="00B875A1">
        <w:rPr>
          <w:rFonts w:eastAsia="MS Mincho" w:cs="Arial"/>
          <w:szCs w:val="24"/>
          <w:vertAlign w:val="subscript"/>
        </w:rPr>
        <w:t>3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MS Mincho" w:cs="Arial"/>
          <w:szCs w:val="24"/>
        </w:rPr>
      </w:pPr>
      <w:bookmarkStart w:id="0" w:name="_GoBack"/>
      <w:bookmarkEnd w:id="0"/>
      <w:r w:rsidRPr="00B875A1">
        <w:rPr>
          <w:rFonts w:eastAsia="MS Mincho" w:cs="Arial"/>
          <w:szCs w:val="24"/>
        </w:rPr>
        <w:t>(4):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 xml:space="preserve">OH + NaOH </w:t>
      </w:r>
      <w:r w:rsidRPr="00B875A1">
        <w:rPr>
          <w:rFonts w:eastAsia="MS Mincho" w:cs="Arial"/>
          <w:position w:val="-12"/>
          <w:szCs w:val="24"/>
        </w:rPr>
        <w:object w:dxaOrig="620" w:dyaOrig="380">
          <v:shape id="_x0000_i1032" type="#_x0000_t75" style="width:31.5pt;height:18.5pt" o:ole="">
            <v:imagedata r:id="rId16" o:title=""/>
          </v:shape>
          <o:OLEObject Type="Embed" ProgID="Equation.DSMT4" ShapeID="_x0000_i1032" DrawAspect="Content" ObjectID="_1745176383" r:id="rId18"/>
        </w:object>
      </w:r>
      <w:r w:rsidRPr="00B875A1">
        <w:rPr>
          <w:rFonts w:eastAsia="MS Mincho" w:cs="Arial"/>
          <w:szCs w:val="24"/>
        </w:rPr>
        <w:t xml:space="preserve">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>ONa + H</w:t>
      </w:r>
      <w:r w:rsidRPr="00B875A1">
        <w:rPr>
          <w:rFonts w:eastAsia="MS Mincho" w:cs="Arial"/>
          <w:szCs w:val="24"/>
          <w:vertAlign w:val="subscript"/>
        </w:rPr>
        <w:t>2</w:t>
      </w:r>
      <w:r w:rsidRPr="00B875A1">
        <w:rPr>
          <w:rFonts w:eastAsia="MS Mincho" w:cs="Arial"/>
          <w:szCs w:val="24"/>
        </w:rPr>
        <w:t>O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MS Mincho" w:cs="Arial"/>
          <w:szCs w:val="24"/>
        </w:rPr>
      </w:pPr>
      <w:r w:rsidRPr="00B875A1">
        <w:rPr>
          <w:rFonts w:eastAsia="MS Mincho" w:cs="Arial"/>
          <w:szCs w:val="24"/>
        </w:rPr>
        <w:t>(5):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 xml:space="preserve">ONa + HCl </w:t>
      </w:r>
      <w:r w:rsidRPr="00B875A1">
        <w:rPr>
          <w:rFonts w:eastAsia="MS Mincho" w:cs="Arial"/>
          <w:position w:val="-12"/>
          <w:szCs w:val="24"/>
        </w:rPr>
        <w:object w:dxaOrig="620" w:dyaOrig="380">
          <v:shape id="_x0000_i1033" type="#_x0000_t75" style="width:31.5pt;height:18.5pt" o:ole="">
            <v:imagedata r:id="rId16" o:title=""/>
          </v:shape>
          <o:OLEObject Type="Embed" ProgID="Equation.DSMT4" ShapeID="_x0000_i1033" DrawAspect="Content" ObjectID="_1745176384" r:id="rId19"/>
        </w:object>
      </w:r>
      <w:r w:rsidRPr="00B875A1">
        <w:rPr>
          <w:rFonts w:eastAsia="MS Mincho" w:cs="Arial"/>
          <w:szCs w:val="24"/>
        </w:rPr>
        <w:t xml:space="preserve"> C</w:t>
      </w:r>
      <w:r w:rsidRPr="00B875A1">
        <w:rPr>
          <w:rFonts w:eastAsia="MS Mincho" w:cs="Arial"/>
          <w:szCs w:val="24"/>
          <w:vertAlign w:val="subscript"/>
        </w:rPr>
        <w:t>6</w:t>
      </w:r>
      <w:r w:rsidRPr="00B875A1">
        <w:rPr>
          <w:rFonts w:eastAsia="MS Mincho" w:cs="Arial"/>
          <w:szCs w:val="24"/>
        </w:rPr>
        <w:t>H</w:t>
      </w:r>
      <w:r w:rsidRPr="00B875A1">
        <w:rPr>
          <w:rFonts w:eastAsia="MS Mincho" w:cs="Arial"/>
          <w:szCs w:val="24"/>
          <w:vertAlign w:val="subscript"/>
        </w:rPr>
        <w:t>5</w:t>
      </w:r>
      <w:r w:rsidRPr="00B875A1">
        <w:rPr>
          <w:rFonts w:eastAsia="MS Mincho" w:cs="Arial"/>
          <w:szCs w:val="24"/>
        </w:rPr>
        <w:t>OH + NaCl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MS Mincho" w:cs="Arial"/>
          <w:szCs w:val="24"/>
        </w:rPr>
      </w:pPr>
      <w:r w:rsidRPr="00B875A1">
        <w:rPr>
          <w:rFonts w:eastAsia="MS Mincho" w:cs="Arial"/>
          <w:szCs w:val="24"/>
        </w:rPr>
        <w:t>(6):</w:t>
      </w:r>
    </w:p>
    <w:p w:rsidR="0043128E" w:rsidRPr="00B875A1" w:rsidRDefault="00A625EF" w:rsidP="00EB6003">
      <w:pPr>
        <w:tabs>
          <w:tab w:val="left" w:pos="340"/>
        </w:tabs>
        <w:spacing w:after="0"/>
        <w:jc w:val="center"/>
        <w:rPr>
          <w:rFonts w:eastAsia="MS Mincho" w:cs="Arial"/>
          <w:szCs w:val="24"/>
        </w:rPr>
      </w:pPr>
      <w:r w:rsidRPr="00B875A1">
        <w:object w:dxaOrig="5729" w:dyaOrig="1850">
          <v:shape id="_x0000_i1034" type="#_x0000_t75" style="width:266.5pt;height:81pt" o:ole="">
            <v:imagedata r:id="rId20" o:title=""/>
          </v:shape>
          <o:OLEObject Type="Embed" ProgID="ChemDraw.Document.6.0" ShapeID="_x0000_i1034" DrawAspect="Content" ObjectID="_1745176385" r:id="rId21"/>
        </w:object>
      </w:r>
    </w:p>
    <w:p w:rsidR="0043128E" w:rsidRPr="00B875A1" w:rsidRDefault="0043128E" w:rsidP="00EB6003">
      <w:pPr>
        <w:tabs>
          <w:tab w:val="left" w:pos="340"/>
        </w:tabs>
        <w:spacing w:after="0"/>
        <w:jc w:val="both"/>
        <w:rPr>
          <w:rFonts w:eastAsia="Calibri" w:cs="Times New Roman"/>
          <w:szCs w:val="24"/>
        </w:rPr>
      </w:pPr>
      <w:r w:rsidRPr="00B875A1">
        <w:rPr>
          <w:rFonts w:eastAsia="Calibri" w:cs="Times New Roman"/>
          <w:b/>
          <w:szCs w:val="24"/>
        </w:rPr>
        <w:tab/>
      </w:r>
    </w:p>
    <w:p w:rsidR="0043128E" w:rsidRPr="00B875A1" w:rsidRDefault="00A625EF" w:rsidP="00EB6003">
      <w:pPr>
        <w:tabs>
          <w:tab w:val="left" w:pos="340"/>
        </w:tabs>
        <w:spacing w:after="0"/>
        <w:rPr>
          <w:rFonts w:eastAsia="Calibri" w:cs="Times New Roman"/>
          <w:szCs w:val="24"/>
          <w:lang w:val="pt-BR"/>
        </w:rPr>
      </w:pPr>
      <w:r w:rsidRPr="00B875A1">
        <w:rPr>
          <w:rFonts w:eastAsia="Calibri" w:cs="Times New Roman"/>
          <w:b/>
          <w:szCs w:val="24"/>
          <w:lang w:val="pt-BR"/>
        </w:rPr>
        <w:t xml:space="preserve">Câu 12: </w:t>
      </w:r>
      <w:r w:rsidR="0043128E" w:rsidRPr="00B875A1">
        <w:rPr>
          <w:rFonts w:eastAsia="Calibri" w:cs="Times New Roman"/>
          <w:szCs w:val="24"/>
          <w:lang w:val="pt-BR"/>
        </w:rPr>
        <w:t>+ Ta có sơ đồ: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MS Mincho" w:cs="Arial"/>
          <w:szCs w:val="24"/>
        </w:rPr>
      </w:pPr>
      <w:r w:rsidRPr="00B875A1">
        <w:rPr>
          <w:rFonts w:eastAsia="MS Mincho" w:cs="Arial"/>
          <w:position w:val="-64"/>
          <w:szCs w:val="24"/>
        </w:rPr>
        <w:object w:dxaOrig="5840" w:dyaOrig="1200">
          <v:shape id="_x0000_i1035" type="#_x0000_t75" style="width:293pt;height:60pt" o:ole="">
            <v:imagedata r:id="rId22" o:title=""/>
          </v:shape>
          <o:OLEObject Type="Embed" ProgID="Equation.DSMT4" ShapeID="_x0000_i1035" DrawAspect="Content" ObjectID="_1745176386" r:id="rId23"/>
        </w:objec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Calibri" w:cs="Times New Roman"/>
          <w:szCs w:val="24"/>
          <w:lang w:val="pt-BR"/>
        </w:rPr>
      </w:pPr>
      <w:r w:rsidRPr="00B875A1">
        <w:rPr>
          <w:rFonts w:eastAsia="Calibri" w:cs="Times New Roman"/>
          <w:szCs w:val="24"/>
          <w:lang w:val="pt-BR"/>
        </w:rPr>
        <w:t>+ Khi phản ứng với nước brom</w:t>
      </w:r>
      <w:r w:rsidR="00A625EF" w:rsidRPr="00B875A1">
        <w:rPr>
          <w:rFonts w:eastAsia="Calibri" w:cs="Times New Roman"/>
          <w:szCs w:val="24"/>
          <w:lang w:val="pt-BR"/>
        </w:rPr>
        <w:t>ine</w:t>
      </w:r>
      <w:r w:rsidRPr="00B875A1">
        <w:rPr>
          <w:rFonts w:eastAsia="Calibri" w:cs="Times New Roman"/>
          <w:szCs w:val="24"/>
          <w:lang w:val="pt-BR"/>
        </w:rPr>
        <w:t xml:space="preserve"> chỉ có phenol phản ứng:</w:t>
      </w:r>
    </w:p>
    <w:p w:rsidR="0043128E" w:rsidRPr="00B875A1" w:rsidRDefault="0043128E" w:rsidP="00EB6003">
      <w:pPr>
        <w:tabs>
          <w:tab w:val="left" w:pos="340"/>
        </w:tabs>
        <w:spacing w:after="0"/>
        <w:ind w:firstLine="720"/>
        <w:rPr>
          <w:rFonts w:eastAsia="MS Mincho" w:cs="Arial"/>
          <w:szCs w:val="24"/>
        </w:rPr>
      </w:pPr>
      <w:r w:rsidRPr="00B875A1">
        <w:rPr>
          <w:rFonts w:eastAsia="MS Mincho" w:cs="Arial"/>
          <w:position w:val="-32"/>
          <w:szCs w:val="24"/>
        </w:rPr>
        <w:object w:dxaOrig="4640" w:dyaOrig="740">
          <v:shape id="_x0000_i1036" type="#_x0000_t75" style="width:232.5pt;height:36.5pt" o:ole="">
            <v:imagedata r:id="rId24" o:title=""/>
          </v:shape>
          <o:OLEObject Type="Embed" ProgID="Equation.DSMT4" ShapeID="_x0000_i1036" DrawAspect="Content" ObjectID="_1745176387" r:id="rId25"/>
        </w:object>
      </w:r>
      <w:r w:rsidRPr="00B875A1">
        <w:rPr>
          <w:rFonts w:eastAsia="MS Mincho" w:cs="Arial"/>
          <w:szCs w:val="24"/>
        </w:rPr>
        <w:t xml:space="preserve"> </w:t>
      </w:r>
    </w:p>
    <w:p w:rsidR="0043128E" w:rsidRPr="00B875A1" w:rsidRDefault="0043128E" w:rsidP="00EB6003">
      <w:pPr>
        <w:tabs>
          <w:tab w:val="left" w:pos="340"/>
        </w:tabs>
        <w:spacing w:after="0"/>
        <w:rPr>
          <w:rFonts w:eastAsia="Calibri" w:cs="Times New Roman"/>
          <w:szCs w:val="24"/>
          <w:lang w:val="pt-BR"/>
        </w:rPr>
      </w:pPr>
      <w:r w:rsidRPr="00B875A1">
        <w:rPr>
          <w:rFonts w:eastAsia="Calibri" w:cs="Times New Roman"/>
          <w:szCs w:val="24"/>
          <w:lang w:val="pt-BR"/>
        </w:rPr>
        <w:sym w:font="Symbol" w:char="F0DE"/>
      </w:r>
      <w:r w:rsidRPr="00B875A1">
        <w:rPr>
          <w:rFonts w:eastAsia="Calibri" w:cs="Times New Roman"/>
          <w:szCs w:val="24"/>
          <w:lang w:val="pt-BR"/>
        </w:rPr>
        <w:t xml:space="preserve"> m = 331.0,03 = 9,93 gam</w:t>
      </w:r>
    </w:p>
    <w:p w:rsidR="0043128E" w:rsidRPr="00B875A1" w:rsidRDefault="0043128E" w:rsidP="0078211C"/>
    <w:sectPr w:rsidR="0043128E" w:rsidRPr="00B875A1" w:rsidSect="00F305A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defaultTabStop w:val="141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EA"/>
    <w:rsid w:val="00025651"/>
    <w:rsid w:val="00030658"/>
    <w:rsid w:val="0003545A"/>
    <w:rsid w:val="0004451A"/>
    <w:rsid w:val="0006215E"/>
    <w:rsid w:val="000A1A78"/>
    <w:rsid w:val="000B110C"/>
    <w:rsid w:val="000B63C5"/>
    <w:rsid w:val="000C17C6"/>
    <w:rsid w:val="000E588F"/>
    <w:rsid w:val="00105FF8"/>
    <w:rsid w:val="001221C8"/>
    <w:rsid w:val="00164B6C"/>
    <w:rsid w:val="001D3622"/>
    <w:rsid w:val="00276F9A"/>
    <w:rsid w:val="00297D0F"/>
    <w:rsid w:val="003161E4"/>
    <w:rsid w:val="003171A1"/>
    <w:rsid w:val="00320DB6"/>
    <w:rsid w:val="003978FD"/>
    <w:rsid w:val="003F2853"/>
    <w:rsid w:val="0043128E"/>
    <w:rsid w:val="00437B68"/>
    <w:rsid w:val="004B768D"/>
    <w:rsid w:val="004C3246"/>
    <w:rsid w:val="004D6E11"/>
    <w:rsid w:val="00564BAC"/>
    <w:rsid w:val="006700F9"/>
    <w:rsid w:val="006A6027"/>
    <w:rsid w:val="006C3C3E"/>
    <w:rsid w:val="00710911"/>
    <w:rsid w:val="00722C79"/>
    <w:rsid w:val="00765D14"/>
    <w:rsid w:val="0078211C"/>
    <w:rsid w:val="007B4643"/>
    <w:rsid w:val="007D5522"/>
    <w:rsid w:val="008426AD"/>
    <w:rsid w:val="00866822"/>
    <w:rsid w:val="00911AEF"/>
    <w:rsid w:val="009829B0"/>
    <w:rsid w:val="009A75ED"/>
    <w:rsid w:val="009F3D8F"/>
    <w:rsid w:val="009F6672"/>
    <w:rsid w:val="00A37559"/>
    <w:rsid w:val="00A508FC"/>
    <w:rsid w:val="00A625EF"/>
    <w:rsid w:val="00AB7D19"/>
    <w:rsid w:val="00AD3DBA"/>
    <w:rsid w:val="00AF2A59"/>
    <w:rsid w:val="00B37997"/>
    <w:rsid w:val="00B875A1"/>
    <w:rsid w:val="00BA4BE7"/>
    <w:rsid w:val="00BD00AF"/>
    <w:rsid w:val="00BD1C8D"/>
    <w:rsid w:val="00BF398D"/>
    <w:rsid w:val="00C60A20"/>
    <w:rsid w:val="00C63C35"/>
    <w:rsid w:val="00C8756F"/>
    <w:rsid w:val="00C94FEA"/>
    <w:rsid w:val="00CC3D7F"/>
    <w:rsid w:val="00CD0855"/>
    <w:rsid w:val="00CE3475"/>
    <w:rsid w:val="00CF5723"/>
    <w:rsid w:val="00D23B47"/>
    <w:rsid w:val="00D53A8B"/>
    <w:rsid w:val="00DC5644"/>
    <w:rsid w:val="00DD6F11"/>
    <w:rsid w:val="00DF3D2A"/>
    <w:rsid w:val="00E172CA"/>
    <w:rsid w:val="00E21775"/>
    <w:rsid w:val="00E410B6"/>
    <w:rsid w:val="00EB6003"/>
    <w:rsid w:val="00F305A1"/>
    <w:rsid w:val="00F427E3"/>
    <w:rsid w:val="00F6787A"/>
    <w:rsid w:val="00F75133"/>
    <w:rsid w:val="00FB798F"/>
    <w:rsid w:val="00FD0270"/>
    <w:rsid w:val="00FF1DE9"/>
    <w:rsid w:val="00FF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F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7D0F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F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D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7D0F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7.e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5" Type="http://schemas.openxmlformats.org/officeDocument/2006/relationships/image" Target="media/image1.e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67</cp:revision>
  <dcterms:created xsi:type="dcterms:W3CDTF">2023-05-04T13:49:00Z</dcterms:created>
  <dcterms:modified xsi:type="dcterms:W3CDTF">2023-05-09T15:21:00Z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